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80" w:rightFromText="180" w:vertAnchor="text" w:horzAnchor="margin" w:tblpXSpec="right" w:tblpY="83"/>
        <w:tblOverlap w:val="never"/>
        <w:tblW w:w="3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16"/>
        <w:gridCol w:w="1884"/>
      </w:tblGrid>
      <w:tr w:rsidR="009638C3" w14:paraId="7FC8CC1E" w14:textId="77777777">
        <w:trPr>
          <w:trHeight w:val="315"/>
        </w:trPr>
        <w:tc>
          <w:tcPr>
            <w:tcW w:w="1516" w:type="dxa"/>
          </w:tcPr>
          <w:p w14:paraId="1973A257" w14:textId="77777777" w:rsidR="009638C3" w:rsidRDefault="00C01CEC">
            <w:pPr>
              <w:rPr>
                <w:rFonts w:ascii="仿宋_GB2312" w:eastAsia="仿宋_GB2312" w:hAnsi="宋体" w:hint="eastAsia"/>
                <w:sz w:val="28"/>
              </w:rPr>
            </w:pPr>
            <w:bookmarkStart w:id="0" w:name="OLE_LINK10"/>
            <w:bookmarkStart w:id="1" w:name="OLE_LINK9"/>
            <w:r>
              <w:rPr>
                <w:rFonts w:ascii="仿宋_GB2312" w:eastAsia="仿宋_GB2312" w:hAnsi="宋体" w:hint="eastAsia"/>
                <w:sz w:val="28"/>
              </w:rPr>
              <w:t>项目编号</w:t>
            </w:r>
          </w:p>
        </w:tc>
        <w:tc>
          <w:tcPr>
            <w:tcW w:w="1884" w:type="dxa"/>
          </w:tcPr>
          <w:p w14:paraId="0427A3EF" w14:textId="77777777" w:rsidR="009638C3" w:rsidRDefault="009638C3">
            <w:pPr>
              <w:rPr>
                <w:rFonts w:ascii="宋体" w:hAnsi="宋体" w:hint="eastAsia"/>
                <w:sz w:val="28"/>
              </w:rPr>
            </w:pPr>
          </w:p>
        </w:tc>
      </w:tr>
    </w:tbl>
    <w:p w14:paraId="554B9D9C" w14:textId="77777777" w:rsidR="009638C3" w:rsidRDefault="009638C3">
      <w:pPr>
        <w:pStyle w:val="aa"/>
        <w:spacing w:before="0" w:beforeAutospacing="0" w:after="0" w:afterAutospacing="0"/>
        <w:rPr>
          <w:rFonts w:ascii="仿宋_GB2312" w:eastAsia="仿宋_GB2312" w:hint="eastAsia"/>
          <w:sz w:val="32"/>
          <w:szCs w:val="32"/>
        </w:rPr>
      </w:pPr>
    </w:p>
    <w:p w14:paraId="50EA51E5" w14:textId="77777777" w:rsidR="009638C3" w:rsidRDefault="009638C3">
      <w:pPr>
        <w:spacing w:afterLines="200" w:after="624"/>
        <w:jc w:val="left"/>
        <w:rPr>
          <w:rFonts w:ascii="华文中宋" w:eastAsia="华文中宋" w:hAnsi="华文中宋" w:hint="eastAsia"/>
          <w:b/>
          <w:sz w:val="48"/>
          <w:szCs w:val="48"/>
        </w:rPr>
      </w:pPr>
    </w:p>
    <w:p w14:paraId="4854B16E" w14:textId="77777777" w:rsidR="009638C3" w:rsidRDefault="00C01CEC">
      <w:pPr>
        <w:jc w:val="center"/>
        <w:rPr>
          <w:rFonts w:ascii="方正粗宋简体" w:eastAsia="方正粗宋简体" w:hAnsi="华文中宋" w:hint="eastAsia"/>
          <w:sz w:val="64"/>
          <w:szCs w:val="64"/>
        </w:rPr>
      </w:pPr>
      <w:r>
        <w:rPr>
          <w:rFonts w:ascii="方正粗宋简体" w:eastAsia="方正粗宋简体" w:hAnsi="华文中宋" w:hint="eastAsia"/>
          <w:sz w:val="64"/>
          <w:szCs w:val="64"/>
        </w:rPr>
        <w:t>华 东 理 工 大 学</w:t>
      </w:r>
    </w:p>
    <w:p w14:paraId="7427B0BC" w14:textId="77777777" w:rsidR="009638C3" w:rsidRDefault="00C01CEC">
      <w:pPr>
        <w:spacing w:beforeLines="150" w:before="468"/>
        <w:jc w:val="center"/>
        <w:rPr>
          <w:rFonts w:ascii="华文楷体" w:eastAsia="华文楷体" w:hAnsi="华文楷体" w:hint="eastAsia"/>
          <w:b/>
          <w:sz w:val="60"/>
          <w:szCs w:val="60"/>
        </w:rPr>
      </w:pPr>
      <w:r>
        <w:rPr>
          <w:rFonts w:ascii="华文楷体" w:eastAsia="华文楷体" w:hAnsi="华文楷体" w:hint="eastAsia"/>
          <w:b/>
          <w:sz w:val="56"/>
          <w:szCs w:val="48"/>
        </w:rPr>
        <w:t>大学生创新创业训练计划创新训练类</w:t>
      </w:r>
      <w:r>
        <w:rPr>
          <w:rFonts w:ascii="华文楷体" w:eastAsia="华文楷体" w:hAnsi="华文楷体" w:hint="eastAsia"/>
          <w:b/>
          <w:sz w:val="56"/>
          <w:szCs w:val="56"/>
        </w:rPr>
        <w:t>项目申报书</w:t>
      </w:r>
    </w:p>
    <w:p w14:paraId="31B40C17" w14:textId="77777777" w:rsidR="009638C3" w:rsidRDefault="009638C3">
      <w:pPr>
        <w:jc w:val="center"/>
        <w:rPr>
          <w:rFonts w:ascii="华文中宋" w:eastAsia="华文中宋" w:hAnsi="华文中宋" w:hint="eastAsia"/>
          <w:b/>
          <w:sz w:val="72"/>
          <w:szCs w:val="72"/>
        </w:rPr>
      </w:pPr>
    </w:p>
    <w:tbl>
      <w:tblPr>
        <w:tblW w:w="8752" w:type="dxa"/>
        <w:tblInd w:w="534" w:type="dxa"/>
        <w:tblLayout w:type="fixed"/>
        <w:tblLook w:val="04A0" w:firstRow="1" w:lastRow="0" w:firstColumn="1" w:lastColumn="0" w:noHBand="0" w:noVBand="1"/>
      </w:tblPr>
      <w:tblGrid>
        <w:gridCol w:w="2835"/>
        <w:gridCol w:w="5917"/>
      </w:tblGrid>
      <w:tr w:rsidR="009638C3" w14:paraId="503ED563" w14:textId="77777777">
        <w:trPr>
          <w:trHeight w:hRule="exact" w:val="737"/>
        </w:trPr>
        <w:tc>
          <w:tcPr>
            <w:tcW w:w="2835" w:type="dxa"/>
            <w:vAlign w:val="center"/>
          </w:tcPr>
          <w:p w14:paraId="6340A87E" w14:textId="77777777" w:rsidR="009638C3" w:rsidRDefault="00C01CEC">
            <w:pPr>
              <w:jc w:val="left"/>
              <w:rPr>
                <w:rFonts w:ascii="黑体" w:eastAsia="黑体"/>
                <w:sz w:val="32"/>
                <w:szCs w:val="32"/>
              </w:rPr>
            </w:pPr>
            <w:r>
              <w:rPr>
                <w:rFonts w:ascii="黑体" w:eastAsia="黑体" w:hint="eastAsia"/>
                <w:sz w:val="32"/>
                <w:szCs w:val="32"/>
              </w:rPr>
              <w:t>项目名称</w:t>
            </w:r>
          </w:p>
        </w:tc>
        <w:tc>
          <w:tcPr>
            <w:tcW w:w="5917" w:type="dxa"/>
            <w:tcBorders>
              <w:bottom w:val="single" w:sz="4" w:space="0" w:color="auto"/>
            </w:tcBorders>
            <w:vAlign w:val="center"/>
          </w:tcPr>
          <w:p w14:paraId="302D2DB2" w14:textId="5B842911" w:rsidR="009638C3" w:rsidRDefault="00E53FEE">
            <w:pPr>
              <w:pStyle w:val="a5"/>
              <w:spacing w:line="600" w:lineRule="exact"/>
              <w:ind w:firstLineChars="200" w:firstLine="640"/>
              <w:jc w:val="center"/>
              <w:rPr>
                <w:rFonts w:ascii="仿宋_GB2312" w:eastAsia="仿宋_GB2312"/>
                <w:bCs w:val="0"/>
                <w:color w:val="000000"/>
                <w:sz w:val="32"/>
                <w:szCs w:val="32"/>
              </w:rPr>
            </w:pPr>
            <w:r w:rsidRPr="00E53FEE">
              <w:rPr>
                <w:rFonts w:ascii="宋体" w:hAnsi="宋体" w:cs="宋体" w:hint="eastAsia"/>
                <w:bCs w:val="0"/>
                <w:sz w:val="32"/>
                <w:szCs w:val="32"/>
              </w:rPr>
              <w:t>基于云边协同的智能眼镜佩戴推荐系统</w:t>
            </w:r>
          </w:p>
        </w:tc>
      </w:tr>
      <w:tr w:rsidR="009638C3" w14:paraId="0C1915C0" w14:textId="77777777">
        <w:trPr>
          <w:trHeight w:hRule="exact" w:val="737"/>
        </w:trPr>
        <w:tc>
          <w:tcPr>
            <w:tcW w:w="2835" w:type="dxa"/>
            <w:vAlign w:val="center"/>
          </w:tcPr>
          <w:p w14:paraId="158D1AFF" w14:textId="77777777" w:rsidR="009638C3" w:rsidRDefault="00C01CEC">
            <w:pPr>
              <w:jc w:val="left"/>
              <w:rPr>
                <w:rFonts w:ascii="黑体" w:eastAsia="黑体"/>
                <w:sz w:val="32"/>
                <w:szCs w:val="32"/>
              </w:rPr>
            </w:pPr>
            <w:r>
              <w:rPr>
                <w:rFonts w:ascii="黑体" w:eastAsia="黑体" w:hint="eastAsia"/>
                <w:sz w:val="32"/>
                <w:szCs w:val="32"/>
              </w:rPr>
              <w:t>项目所属一级学科</w:t>
            </w:r>
          </w:p>
        </w:tc>
        <w:tc>
          <w:tcPr>
            <w:tcW w:w="5917" w:type="dxa"/>
            <w:tcBorders>
              <w:top w:val="single" w:sz="4" w:space="0" w:color="auto"/>
              <w:bottom w:val="single" w:sz="4" w:space="0" w:color="auto"/>
            </w:tcBorders>
            <w:vAlign w:val="center"/>
          </w:tcPr>
          <w:p w14:paraId="61516EEB" w14:textId="66BBAB35" w:rsidR="009638C3" w:rsidRDefault="00E53FEE">
            <w:pPr>
              <w:pStyle w:val="a5"/>
              <w:spacing w:line="600" w:lineRule="exact"/>
              <w:ind w:firstLineChars="200" w:firstLine="640"/>
              <w:jc w:val="center"/>
              <w:rPr>
                <w:rFonts w:ascii="仿宋_GB2312" w:eastAsia="仿宋_GB2312"/>
                <w:bCs w:val="0"/>
                <w:color w:val="000000"/>
                <w:sz w:val="32"/>
                <w:szCs w:val="32"/>
              </w:rPr>
            </w:pPr>
            <w:r w:rsidRPr="00E53FEE">
              <w:rPr>
                <w:rFonts w:ascii="仿宋_GB2312" w:eastAsia="仿宋_GB2312" w:hint="eastAsia"/>
                <w:bCs w:val="0"/>
                <w:color w:val="000000"/>
                <w:sz w:val="32"/>
                <w:szCs w:val="32"/>
              </w:rPr>
              <w:t>工学</w:t>
            </w:r>
          </w:p>
        </w:tc>
      </w:tr>
      <w:tr w:rsidR="009638C3" w14:paraId="19A356FF" w14:textId="77777777">
        <w:trPr>
          <w:trHeight w:hRule="exact" w:val="737"/>
        </w:trPr>
        <w:tc>
          <w:tcPr>
            <w:tcW w:w="2835" w:type="dxa"/>
            <w:vAlign w:val="center"/>
          </w:tcPr>
          <w:p w14:paraId="39641B33" w14:textId="77777777" w:rsidR="009638C3" w:rsidRDefault="00C01CEC">
            <w:pPr>
              <w:jc w:val="left"/>
              <w:rPr>
                <w:rFonts w:ascii="黑体" w:eastAsia="黑体"/>
                <w:sz w:val="32"/>
                <w:szCs w:val="32"/>
              </w:rPr>
            </w:pPr>
            <w:r>
              <w:rPr>
                <w:rFonts w:ascii="黑体" w:eastAsia="黑体" w:hint="eastAsia"/>
                <w:sz w:val="32"/>
                <w:szCs w:val="32"/>
              </w:rPr>
              <w:t>项目负责人</w:t>
            </w:r>
          </w:p>
        </w:tc>
        <w:tc>
          <w:tcPr>
            <w:tcW w:w="5917" w:type="dxa"/>
            <w:tcBorders>
              <w:top w:val="single" w:sz="4" w:space="0" w:color="auto"/>
              <w:bottom w:val="single" w:sz="4" w:space="0" w:color="auto"/>
            </w:tcBorders>
            <w:vAlign w:val="center"/>
          </w:tcPr>
          <w:p w14:paraId="5074530F" w14:textId="25B02700" w:rsidR="009638C3" w:rsidRDefault="00E53FEE">
            <w:pPr>
              <w:pStyle w:val="a5"/>
              <w:spacing w:line="600" w:lineRule="exact"/>
              <w:ind w:firstLineChars="200" w:firstLine="640"/>
              <w:jc w:val="center"/>
              <w:rPr>
                <w:rFonts w:ascii="仿宋_GB2312" w:eastAsia="仿宋_GB2312"/>
                <w:bCs w:val="0"/>
                <w:color w:val="000000"/>
                <w:sz w:val="32"/>
                <w:szCs w:val="32"/>
              </w:rPr>
            </w:pPr>
            <w:r>
              <w:rPr>
                <w:rFonts w:ascii="仿宋_GB2312" w:eastAsia="仿宋_GB2312" w:hint="eastAsia"/>
                <w:bCs w:val="0"/>
                <w:color w:val="000000"/>
                <w:sz w:val="32"/>
                <w:szCs w:val="32"/>
              </w:rPr>
              <w:t>朱天一</w:t>
            </w:r>
          </w:p>
        </w:tc>
      </w:tr>
      <w:tr w:rsidR="009638C3" w14:paraId="3CE83A7C" w14:textId="77777777">
        <w:trPr>
          <w:trHeight w:hRule="exact" w:val="737"/>
        </w:trPr>
        <w:tc>
          <w:tcPr>
            <w:tcW w:w="2835" w:type="dxa"/>
            <w:vAlign w:val="center"/>
          </w:tcPr>
          <w:p w14:paraId="2A4D215F" w14:textId="77777777" w:rsidR="009638C3" w:rsidRDefault="00C01CEC">
            <w:pPr>
              <w:jc w:val="left"/>
              <w:rPr>
                <w:rFonts w:ascii="黑体" w:eastAsia="黑体"/>
                <w:sz w:val="32"/>
                <w:szCs w:val="32"/>
              </w:rPr>
            </w:pPr>
            <w:r>
              <w:rPr>
                <w:rFonts w:ascii="黑体" w:eastAsia="黑体" w:hint="eastAsia"/>
                <w:sz w:val="32"/>
                <w:szCs w:val="32"/>
              </w:rPr>
              <w:t>项目组成员</w:t>
            </w:r>
          </w:p>
        </w:tc>
        <w:tc>
          <w:tcPr>
            <w:tcW w:w="5917" w:type="dxa"/>
            <w:tcBorders>
              <w:top w:val="single" w:sz="4" w:space="0" w:color="auto"/>
              <w:bottom w:val="single" w:sz="4" w:space="0" w:color="auto"/>
            </w:tcBorders>
            <w:vAlign w:val="center"/>
          </w:tcPr>
          <w:p w14:paraId="6C05FDD8" w14:textId="23BCD171" w:rsidR="009638C3" w:rsidRDefault="00E53FEE">
            <w:pPr>
              <w:pStyle w:val="a5"/>
              <w:spacing w:line="600" w:lineRule="exact"/>
              <w:ind w:firstLineChars="200" w:firstLine="640"/>
              <w:jc w:val="center"/>
              <w:rPr>
                <w:rFonts w:ascii="仿宋_GB2312" w:eastAsia="仿宋_GB2312"/>
                <w:bCs w:val="0"/>
                <w:color w:val="000000"/>
                <w:sz w:val="32"/>
                <w:szCs w:val="32"/>
              </w:rPr>
            </w:pPr>
            <w:r>
              <w:rPr>
                <w:rFonts w:ascii="仿宋_GB2312" w:eastAsia="仿宋_GB2312" w:hint="eastAsia"/>
                <w:bCs w:val="0"/>
                <w:color w:val="000000"/>
                <w:sz w:val="32"/>
                <w:szCs w:val="32"/>
              </w:rPr>
              <w:t xml:space="preserve">宋臻奇 </w:t>
            </w:r>
            <w:r w:rsidRPr="00E53FEE">
              <w:rPr>
                <w:rFonts w:ascii="仿宋_GB2312" w:eastAsia="仿宋_GB2312" w:hint="eastAsia"/>
                <w:bCs w:val="0"/>
                <w:color w:val="000000"/>
                <w:sz w:val="32"/>
                <w:szCs w:val="32"/>
              </w:rPr>
              <w:t>陆旭熠</w:t>
            </w:r>
            <w:r>
              <w:rPr>
                <w:rFonts w:ascii="仿宋_GB2312" w:eastAsia="仿宋_GB2312" w:hint="eastAsia"/>
                <w:bCs w:val="0"/>
                <w:color w:val="000000"/>
                <w:sz w:val="32"/>
                <w:szCs w:val="32"/>
              </w:rPr>
              <w:t xml:space="preserve"> </w:t>
            </w:r>
            <w:r w:rsidRPr="00E53FEE">
              <w:rPr>
                <w:rFonts w:ascii="仿宋_GB2312" w:eastAsia="仿宋_GB2312" w:hint="eastAsia"/>
                <w:bCs w:val="0"/>
                <w:color w:val="000000"/>
                <w:sz w:val="32"/>
                <w:szCs w:val="32"/>
              </w:rPr>
              <w:t>倪佳琰</w:t>
            </w:r>
          </w:p>
        </w:tc>
      </w:tr>
      <w:tr w:rsidR="009638C3" w14:paraId="4B48482A" w14:textId="77777777">
        <w:trPr>
          <w:trHeight w:hRule="exact" w:val="737"/>
        </w:trPr>
        <w:tc>
          <w:tcPr>
            <w:tcW w:w="2835" w:type="dxa"/>
            <w:vAlign w:val="center"/>
          </w:tcPr>
          <w:p w14:paraId="341879FE" w14:textId="77777777" w:rsidR="009638C3" w:rsidRDefault="00C01CEC">
            <w:pPr>
              <w:jc w:val="left"/>
              <w:rPr>
                <w:rFonts w:ascii="黑体" w:eastAsia="黑体"/>
                <w:sz w:val="32"/>
                <w:szCs w:val="32"/>
              </w:rPr>
            </w:pPr>
            <w:r>
              <w:rPr>
                <w:rFonts w:ascii="黑体" w:eastAsia="黑体" w:hint="eastAsia"/>
                <w:sz w:val="32"/>
                <w:szCs w:val="32"/>
              </w:rPr>
              <w:t>指导教师</w:t>
            </w:r>
          </w:p>
        </w:tc>
        <w:tc>
          <w:tcPr>
            <w:tcW w:w="5917" w:type="dxa"/>
            <w:tcBorders>
              <w:top w:val="single" w:sz="4" w:space="0" w:color="auto"/>
              <w:bottom w:val="single" w:sz="4" w:space="0" w:color="auto"/>
            </w:tcBorders>
            <w:vAlign w:val="center"/>
          </w:tcPr>
          <w:p w14:paraId="2A0CE209" w14:textId="77777777" w:rsidR="009638C3" w:rsidRDefault="00C01CEC">
            <w:pPr>
              <w:pStyle w:val="a5"/>
              <w:spacing w:line="600" w:lineRule="exact"/>
              <w:ind w:firstLineChars="200" w:firstLine="640"/>
              <w:jc w:val="center"/>
              <w:rPr>
                <w:rFonts w:ascii="仿宋_GB2312" w:eastAsia="仿宋_GB2312"/>
                <w:bCs w:val="0"/>
                <w:color w:val="000000"/>
                <w:sz w:val="32"/>
                <w:szCs w:val="32"/>
              </w:rPr>
            </w:pPr>
            <w:r>
              <w:rPr>
                <w:rFonts w:ascii="仿宋_GB2312" w:eastAsia="仿宋_GB2312" w:hint="eastAsia"/>
                <w:bCs w:val="0"/>
                <w:color w:val="000000"/>
                <w:sz w:val="32"/>
                <w:szCs w:val="32"/>
              </w:rPr>
              <w:t>王嵘（工程师）</w:t>
            </w:r>
          </w:p>
        </w:tc>
      </w:tr>
      <w:tr w:rsidR="009638C3" w14:paraId="4F3BEFC4" w14:textId="77777777">
        <w:trPr>
          <w:trHeight w:hRule="exact" w:val="737"/>
        </w:trPr>
        <w:tc>
          <w:tcPr>
            <w:tcW w:w="2835" w:type="dxa"/>
            <w:vAlign w:val="center"/>
          </w:tcPr>
          <w:p w14:paraId="2F054561" w14:textId="77777777" w:rsidR="009638C3" w:rsidRDefault="00C01CEC">
            <w:pPr>
              <w:jc w:val="left"/>
              <w:rPr>
                <w:rFonts w:ascii="黑体" w:eastAsia="黑体"/>
                <w:sz w:val="32"/>
                <w:szCs w:val="32"/>
              </w:rPr>
            </w:pPr>
            <w:r>
              <w:rPr>
                <w:rFonts w:ascii="黑体" w:eastAsia="黑体" w:hint="eastAsia"/>
                <w:sz w:val="32"/>
                <w:szCs w:val="32"/>
              </w:rPr>
              <w:t>所在学院</w:t>
            </w:r>
          </w:p>
        </w:tc>
        <w:tc>
          <w:tcPr>
            <w:tcW w:w="5917" w:type="dxa"/>
            <w:tcBorders>
              <w:top w:val="single" w:sz="4" w:space="0" w:color="auto"/>
              <w:bottom w:val="single" w:sz="4" w:space="0" w:color="auto"/>
            </w:tcBorders>
            <w:vAlign w:val="center"/>
          </w:tcPr>
          <w:p w14:paraId="78437712" w14:textId="77777777" w:rsidR="009638C3" w:rsidRDefault="00C01CEC">
            <w:pPr>
              <w:pStyle w:val="a5"/>
              <w:spacing w:line="600" w:lineRule="exact"/>
              <w:ind w:firstLineChars="200" w:firstLine="640"/>
              <w:jc w:val="center"/>
              <w:rPr>
                <w:rFonts w:ascii="仿宋_GB2312" w:eastAsia="仿宋_GB2312"/>
                <w:bCs w:val="0"/>
                <w:color w:val="000000"/>
                <w:sz w:val="32"/>
                <w:szCs w:val="32"/>
              </w:rPr>
            </w:pPr>
            <w:r>
              <w:rPr>
                <w:rFonts w:ascii="仿宋_GB2312" w:eastAsia="仿宋_GB2312" w:hint="eastAsia"/>
                <w:bCs w:val="0"/>
                <w:color w:val="000000"/>
                <w:sz w:val="32"/>
                <w:szCs w:val="32"/>
              </w:rPr>
              <w:t>信息科学与工程学院</w:t>
            </w:r>
          </w:p>
        </w:tc>
      </w:tr>
      <w:tr w:rsidR="009638C3" w14:paraId="45489991" w14:textId="77777777">
        <w:trPr>
          <w:trHeight w:hRule="exact" w:val="737"/>
        </w:trPr>
        <w:tc>
          <w:tcPr>
            <w:tcW w:w="2835" w:type="dxa"/>
            <w:vAlign w:val="center"/>
          </w:tcPr>
          <w:p w14:paraId="496A005A" w14:textId="77777777" w:rsidR="009638C3" w:rsidRDefault="00C01CEC">
            <w:pPr>
              <w:jc w:val="left"/>
              <w:rPr>
                <w:rFonts w:ascii="黑体" w:eastAsia="黑体"/>
                <w:sz w:val="32"/>
                <w:szCs w:val="32"/>
              </w:rPr>
            </w:pPr>
            <w:r>
              <w:rPr>
                <w:rFonts w:ascii="黑体" w:eastAsia="黑体" w:hint="eastAsia"/>
                <w:sz w:val="32"/>
                <w:szCs w:val="32"/>
              </w:rPr>
              <w:t>填报日期</w:t>
            </w:r>
          </w:p>
        </w:tc>
        <w:tc>
          <w:tcPr>
            <w:tcW w:w="5917" w:type="dxa"/>
            <w:tcBorders>
              <w:top w:val="single" w:sz="4" w:space="0" w:color="auto"/>
              <w:bottom w:val="single" w:sz="4" w:space="0" w:color="auto"/>
            </w:tcBorders>
            <w:vAlign w:val="center"/>
          </w:tcPr>
          <w:p w14:paraId="029C67D9" w14:textId="76B87DA1" w:rsidR="009638C3" w:rsidRDefault="00C01CEC">
            <w:pPr>
              <w:pStyle w:val="a5"/>
              <w:spacing w:line="600" w:lineRule="exact"/>
              <w:ind w:firstLineChars="200" w:firstLine="640"/>
              <w:jc w:val="center"/>
              <w:rPr>
                <w:rFonts w:ascii="仿宋_GB2312" w:eastAsia="仿宋_GB2312"/>
                <w:bCs w:val="0"/>
                <w:color w:val="000000"/>
                <w:sz w:val="32"/>
                <w:szCs w:val="32"/>
              </w:rPr>
            </w:pPr>
            <w:r>
              <w:rPr>
                <w:rFonts w:ascii="仿宋_GB2312" w:eastAsia="仿宋_GB2312" w:hint="eastAsia"/>
                <w:bCs w:val="0"/>
                <w:color w:val="000000"/>
                <w:sz w:val="32"/>
                <w:szCs w:val="32"/>
              </w:rPr>
              <w:t>20</w:t>
            </w:r>
            <w:r w:rsidR="00E53FEE">
              <w:rPr>
                <w:rFonts w:ascii="仿宋_GB2312" w:eastAsia="仿宋_GB2312" w:hint="eastAsia"/>
                <w:bCs w:val="0"/>
                <w:color w:val="000000"/>
                <w:sz w:val="32"/>
                <w:szCs w:val="32"/>
              </w:rPr>
              <w:t>24</w:t>
            </w:r>
            <w:r>
              <w:rPr>
                <w:rFonts w:ascii="仿宋_GB2312" w:eastAsia="仿宋_GB2312" w:hint="eastAsia"/>
                <w:bCs w:val="0"/>
                <w:color w:val="000000"/>
                <w:sz w:val="32"/>
                <w:szCs w:val="32"/>
              </w:rPr>
              <w:t>年</w:t>
            </w:r>
            <w:r w:rsidR="00E53FEE">
              <w:rPr>
                <w:rFonts w:ascii="仿宋_GB2312" w:eastAsia="仿宋_GB2312" w:hint="eastAsia"/>
                <w:bCs w:val="0"/>
                <w:color w:val="000000"/>
                <w:sz w:val="32"/>
                <w:szCs w:val="32"/>
              </w:rPr>
              <w:t>1</w:t>
            </w:r>
            <w:r>
              <w:rPr>
                <w:rFonts w:ascii="仿宋_GB2312" w:eastAsia="仿宋_GB2312" w:hint="eastAsia"/>
                <w:bCs w:val="0"/>
                <w:color w:val="000000"/>
                <w:sz w:val="32"/>
                <w:szCs w:val="32"/>
              </w:rPr>
              <w:t>2月</w:t>
            </w:r>
            <w:r w:rsidR="00E53FEE">
              <w:rPr>
                <w:rFonts w:ascii="仿宋_GB2312" w:eastAsia="仿宋_GB2312" w:hint="eastAsia"/>
                <w:bCs w:val="0"/>
                <w:color w:val="000000"/>
                <w:sz w:val="32"/>
                <w:szCs w:val="32"/>
              </w:rPr>
              <w:t>5</w:t>
            </w:r>
            <w:r>
              <w:rPr>
                <w:rFonts w:ascii="仿宋_GB2312" w:eastAsia="仿宋_GB2312" w:hint="eastAsia"/>
                <w:bCs w:val="0"/>
                <w:color w:val="000000"/>
                <w:sz w:val="32"/>
                <w:szCs w:val="32"/>
              </w:rPr>
              <w:t>日</w:t>
            </w:r>
          </w:p>
        </w:tc>
      </w:tr>
    </w:tbl>
    <w:p w14:paraId="0D383030" w14:textId="77777777" w:rsidR="009638C3" w:rsidRDefault="009638C3">
      <w:pPr>
        <w:ind w:firstLineChars="300" w:firstLine="960"/>
        <w:rPr>
          <w:rFonts w:ascii="黑体" w:eastAsia="黑体"/>
          <w:sz w:val="32"/>
          <w:szCs w:val="32"/>
        </w:rPr>
      </w:pPr>
    </w:p>
    <w:p w14:paraId="3F9D6A1E" w14:textId="77777777" w:rsidR="009638C3" w:rsidRDefault="00C01CEC">
      <w:pPr>
        <w:jc w:val="center"/>
        <w:rPr>
          <w:rFonts w:ascii="宋体" w:eastAsia="楷体_GB2312" w:hAnsi="宋体" w:hint="eastAsia"/>
          <w:b/>
          <w:sz w:val="32"/>
        </w:rPr>
      </w:pPr>
      <w:r>
        <w:rPr>
          <w:rFonts w:ascii="宋体" w:eastAsia="楷体_GB2312" w:hAnsi="宋体" w:hint="eastAsia"/>
          <w:b/>
          <w:sz w:val="32"/>
        </w:rPr>
        <w:t>华东理工大学创新创业教育中心制表</w:t>
      </w:r>
    </w:p>
    <w:p w14:paraId="14FCE215" w14:textId="77777777" w:rsidR="009638C3" w:rsidRDefault="009638C3">
      <w:pPr>
        <w:spacing w:line="500" w:lineRule="exact"/>
        <w:jc w:val="center"/>
        <w:rPr>
          <w:rFonts w:eastAsia="黑体"/>
          <w:spacing w:val="32"/>
          <w:sz w:val="36"/>
        </w:rPr>
      </w:pPr>
    </w:p>
    <w:p w14:paraId="447A09A8" w14:textId="77777777" w:rsidR="009638C3" w:rsidRDefault="00C01CEC">
      <w:pPr>
        <w:spacing w:line="500" w:lineRule="exact"/>
        <w:jc w:val="center"/>
        <w:rPr>
          <w:rFonts w:eastAsia="黑体"/>
          <w:spacing w:val="32"/>
          <w:sz w:val="36"/>
        </w:rPr>
      </w:pPr>
      <w:r>
        <w:rPr>
          <w:rFonts w:eastAsia="黑体" w:hint="eastAsia"/>
          <w:spacing w:val="32"/>
          <w:sz w:val="36"/>
        </w:rPr>
        <w:t>填表说明</w:t>
      </w:r>
    </w:p>
    <w:p w14:paraId="18D15D8E" w14:textId="77777777" w:rsidR="009638C3" w:rsidRDefault="009638C3">
      <w:pPr>
        <w:spacing w:line="500" w:lineRule="exact"/>
        <w:jc w:val="center"/>
        <w:rPr>
          <w:rFonts w:eastAsia="黑体"/>
          <w:sz w:val="36"/>
        </w:rPr>
      </w:pPr>
    </w:p>
    <w:p w14:paraId="32FEDD2A" w14:textId="77777777" w:rsidR="009638C3" w:rsidRDefault="009638C3">
      <w:pPr>
        <w:spacing w:line="500" w:lineRule="exact"/>
        <w:jc w:val="center"/>
        <w:rPr>
          <w:rFonts w:eastAsia="黑体"/>
          <w:sz w:val="36"/>
        </w:rPr>
      </w:pPr>
    </w:p>
    <w:p w14:paraId="76776028" w14:textId="77777777" w:rsidR="009638C3" w:rsidRDefault="00C01CEC">
      <w:pPr>
        <w:spacing w:line="360" w:lineRule="auto"/>
        <w:ind w:firstLineChars="168" w:firstLine="538"/>
        <w:rPr>
          <w:rFonts w:ascii="仿宋_GB2312" w:eastAsia="仿宋_GB2312"/>
          <w:sz w:val="28"/>
        </w:rPr>
      </w:pPr>
      <w:r>
        <w:rPr>
          <w:rFonts w:ascii="仿宋_GB2312" w:eastAsia="仿宋_GB2312" w:hint="eastAsia"/>
          <w:sz w:val="32"/>
          <w:szCs w:val="32"/>
        </w:rPr>
        <w:t>一、</w:t>
      </w:r>
      <w:r>
        <w:rPr>
          <w:rFonts w:ascii="仿宋_GB2312" w:eastAsia="仿宋_GB2312" w:hint="eastAsia"/>
          <w:sz w:val="28"/>
        </w:rPr>
        <w:t>本表要求按顺序逐项填写，项目要实事求是，讲究诚信，不能有雷同，表达要明确、严谨。空缺项要填“无”。一律用A4纸打印，于左侧装订成册。</w:t>
      </w:r>
    </w:p>
    <w:p w14:paraId="5CB0DECF" w14:textId="77777777" w:rsidR="009638C3" w:rsidRDefault="00C01CEC">
      <w:pPr>
        <w:spacing w:line="360" w:lineRule="auto"/>
        <w:ind w:firstLineChars="168" w:firstLine="470"/>
        <w:rPr>
          <w:rFonts w:ascii="仿宋_GB2312" w:eastAsia="仿宋_GB2312"/>
          <w:sz w:val="28"/>
        </w:rPr>
      </w:pPr>
      <w:r>
        <w:rPr>
          <w:rFonts w:ascii="仿宋_GB2312" w:eastAsia="仿宋_GB2312" w:hint="eastAsia"/>
          <w:sz w:val="28"/>
        </w:rPr>
        <w:t>二、申请参加本项目团队人数不得超过4人（1人为立项负责人，参与合作研究者1-3人）。</w:t>
      </w:r>
    </w:p>
    <w:p w14:paraId="086083D8" w14:textId="77777777" w:rsidR="009638C3" w:rsidRDefault="00C01CEC">
      <w:pPr>
        <w:spacing w:line="360" w:lineRule="auto"/>
        <w:ind w:firstLineChars="168" w:firstLine="470"/>
        <w:rPr>
          <w:rFonts w:ascii="仿宋_GB2312" w:eastAsia="仿宋_GB2312"/>
          <w:sz w:val="28"/>
        </w:rPr>
      </w:pPr>
      <w:r>
        <w:rPr>
          <w:rFonts w:ascii="仿宋_GB2312" w:eastAsia="仿宋_GB2312" w:hint="eastAsia"/>
          <w:sz w:val="28"/>
        </w:rPr>
        <w:t>三、申请参加本项目的个人或团队必须聘请教师作为项目指导教师，并请指导教师在申请书上签名。</w:t>
      </w:r>
    </w:p>
    <w:p w14:paraId="79AEA45F" w14:textId="77777777" w:rsidR="009638C3" w:rsidRDefault="00C01CEC">
      <w:pPr>
        <w:spacing w:line="360" w:lineRule="auto"/>
        <w:ind w:firstLineChars="168" w:firstLine="470"/>
        <w:rPr>
          <w:rFonts w:ascii="仿宋_GB2312" w:eastAsia="仿宋_GB2312"/>
          <w:sz w:val="28"/>
        </w:rPr>
      </w:pPr>
      <w:r>
        <w:rPr>
          <w:rFonts w:ascii="仿宋_GB2312" w:eastAsia="仿宋_GB2312" w:hint="eastAsia"/>
          <w:sz w:val="28"/>
        </w:rPr>
        <w:t>四、项目执行周期一般为1年半。</w:t>
      </w:r>
    </w:p>
    <w:p w14:paraId="3BE4C57A" w14:textId="77777777" w:rsidR="009638C3" w:rsidRDefault="00C01CEC">
      <w:pPr>
        <w:spacing w:line="360" w:lineRule="auto"/>
        <w:ind w:firstLineChars="168" w:firstLine="470"/>
        <w:rPr>
          <w:rFonts w:ascii="仿宋_GB2312" w:eastAsia="仿宋_GB2312"/>
          <w:sz w:val="28"/>
        </w:rPr>
      </w:pPr>
      <w:r>
        <w:rPr>
          <w:rFonts w:ascii="仿宋_GB2312" w:eastAsia="仿宋_GB2312" w:hint="eastAsia"/>
          <w:sz w:val="28"/>
        </w:rPr>
        <w:t>五、本表由指导教师所在院系初审，签署意见后，由学院统一保存。</w:t>
      </w:r>
    </w:p>
    <w:p w14:paraId="5278A1A0" w14:textId="77777777" w:rsidR="009638C3" w:rsidRDefault="009638C3">
      <w:pPr>
        <w:ind w:firstLineChars="168" w:firstLine="506"/>
        <w:jc w:val="left"/>
        <w:rPr>
          <w:rFonts w:ascii="仿宋_GB2312" w:eastAsia="仿宋_GB2312"/>
          <w:b/>
          <w:color w:val="000000"/>
          <w:sz w:val="30"/>
          <w:szCs w:val="30"/>
        </w:rPr>
      </w:pPr>
    </w:p>
    <w:p w14:paraId="78DD5BD3" w14:textId="77777777" w:rsidR="009638C3" w:rsidRDefault="009638C3">
      <w:pPr>
        <w:ind w:firstLineChars="1050" w:firstLine="3162"/>
        <w:rPr>
          <w:rFonts w:ascii="仿宋_GB2312" w:eastAsia="仿宋_GB2312"/>
          <w:b/>
          <w:color w:val="000000"/>
          <w:sz w:val="30"/>
          <w:szCs w:val="30"/>
        </w:rPr>
      </w:pPr>
    </w:p>
    <w:p w14:paraId="5F18B2A6" w14:textId="77777777" w:rsidR="009638C3" w:rsidRDefault="009638C3">
      <w:pPr>
        <w:ind w:firstLineChars="1050" w:firstLine="3162"/>
        <w:rPr>
          <w:rFonts w:ascii="仿宋_GB2312" w:eastAsia="仿宋_GB2312"/>
          <w:b/>
          <w:color w:val="000000"/>
          <w:sz w:val="30"/>
          <w:szCs w:val="30"/>
        </w:rPr>
      </w:pPr>
    </w:p>
    <w:p w14:paraId="518A7407" w14:textId="77777777" w:rsidR="009638C3" w:rsidRDefault="009638C3">
      <w:pPr>
        <w:spacing w:beforeLines="100" w:before="312" w:afterLines="100" w:after="312"/>
        <w:rPr>
          <w:b/>
          <w:sz w:val="32"/>
          <w:szCs w:val="32"/>
        </w:rPr>
      </w:pPr>
    </w:p>
    <w:p w14:paraId="479215B2" w14:textId="77777777" w:rsidR="009638C3" w:rsidRDefault="00C01CEC">
      <w:pPr>
        <w:spacing w:beforeLines="100" w:before="312" w:afterLines="50" w:after="156"/>
        <w:rPr>
          <w:sz w:val="32"/>
          <w:szCs w:val="32"/>
        </w:rPr>
      </w:pPr>
      <w:r>
        <w:rPr>
          <w:b/>
          <w:sz w:val="32"/>
          <w:szCs w:val="32"/>
        </w:rPr>
        <w:br w:type="page"/>
      </w:r>
      <w:r>
        <w:rPr>
          <w:rFonts w:hint="eastAsia"/>
          <w:b/>
          <w:sz w:val="32"/>
          <w:szCs w:val="32"/>
        </w:rPr>
        <w:lastRenderedPageBreak/>
        <w:t>一、项目基本情况</w:t>
      </w:r>
    </w:p>
    <w:tbl>
      <w:tblPr>
        <w:tblW w:w="99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1"/>
        <w:gridCol w:w="708"/>
        <w:gridCol w:w="400"/>
        <w:gridCol w:w="264"/>
        <w:gridCol w:w="850"/>
        <w:gridCol w:w="1134"/>
        <w:gridCol w:w="567"/>
        <w:gridCol w:w="851"/>
        <w:gridCol w:w="709"/>
        <w:gridCol w:w="283"/>
        <w:gridCol w:w="1276"/>
        <w:gridCol w:w="19"/>
        <w:gridCol w:w="2397"/>
      </w:tblGrid>
      <w:tr w:rsidR="009638C3" w14:paraId="6CED4E21" w14:textId="77777777">
        <w:trPr>
          <w:cantSplit/>
          <w:trHeight w:val="754"/>
          <w:jc w:val="center"/>
        </w:trPr>
        <w:tc>
          <w:tcPr>
            <w:tcW w:w="1189" w:type="dxa"/>
            <w:gridSpan w:val="2"/>
            <w:vAlign w:val="bottom"/>
          </w:tcPr>
          <w:p w14:paraId="4A572FBF" w14:textId="77777777" w:rsidR="009638C3" w:rsidRDefault="00C01CEC">
            <w:pPr>
              <w:spacing w:line="480" w:lineRule="auto"/>
              <w:jc w:val="center"/>
              <w:rPr>
                <w:sz w:val="22"/>
              </w:rPr>
            </w:pPr>
            <w:r>
              <w:rPr>
                <w:rFonts w:hint="eastAsia"/>
                <w:sz w:val="22"/>
              </w:rPr>
              <w:t>项目名称</w:t>
            </w:r>
          </w:p>
        </w:tc>
        <w:tc>
          <w:tcPr>
            <w:tcW w:w="8750" w:type="dxa"/>
            <w:gridSpan w:val="11"/>
            <w:vAlign w:val="center"/>
          </w:tcPr>
          <w:p w14:paraId="0DCF8350" w14:textId="019C235B" w:rsidR="009638C3" w:rsidRDefault="00E53FEE">
            <w:pPr>
              <w:ind w:firstLineChars="700" w:firstLine="2240"/>
              <w:rPr>
                <w:rFonts w:ascii="仿宋_GB2312" w:eastAsia="仿宋_GB2312"/>
                <w:sz w:val="22"/>
                <w:szCs w:val="22"/>
              </w:rPr>
            </w:pPr>
            <w:r w:rsidRPr="00E53FEE">
              <w:rPr>
                <w:rFonts w:ascii="宋体" w:hAnsi="宋体" w:cs="宋体" w:hint="eastAsia"/>
                <w:sz w:val="32"/>
                <w:szCs w:val="32"/>
              </w:rPr>
              <w:t>基于云边协同的智能眼镜佩戴推荐</w:t>
            </w:r>
          </w:p>
        </w:tc>
      </w:tr>
      <w:tr w:rsidR="009638C3" w14:paraId="67B2C2E1" w14:textId="77777777">
        <w:trPr>
          <w:cantSplit/>
          <w:trHeight w:val="846"/>
          <w:jc w:val="center"/>
        </w:trPr>
        <w:tc>
          <w:tcPr>
            <w:tcW w:w="7523" w:type="dxa"/>
            <w:gridSpan w:val="11"/>
            <w:vAlign w:val="center"/>
          </w:tcPr>
          <w:p w14:paraId="66DB3F6C" w14:textId="77777777" w:rsidR="009638C3" w:rsidRDefault="00C01CEC">
            <w:pPr>
              <w:jc w:val="left"/>
              <w:rPr>
                <w:sz w:val="22"/>
              </w:rPr>
            </w:pPr>
            <w:r>
              <w:rPr>
                <w:rFonts w:hint="eastAsia"/>
                <w:sz w:val="22"/>
              </w:rPr>
              <w:t>项目所属一级学科（可以是一种或多种跨学科）</w:t>
            </w:r>
          </w:p>
        </w:tc>
        <w:tc>
          <w:tcPr>
            <w:tcW w:w="2416" w:type="dxa"/>
            <w:gridSpan w:val="2"/>
            <w:vAlign w:val="center"/>
          </w:tcPr>
          <w:p w14:paraId="041D00C2" w14:textId="77777777" w:rsidR="009638C3" w:rsidRDefault="00C01CEC">
            <w:pPr>
              <w:rPr>
                <w:sz w:val="22"/>
              </w:rPr>
            </w:pPr>
            <w:r>
              <w:rPr>
                <w:rFonts w:hint="eastAsia"/>
                <w:sz w:val="22"/>
              </w:rPr>
              <w:t>工学</w:t>
            </w:r>
          </w:p>
        </w:tc>
      </w:tr>
      <w:tr w:rsidR="009638C3" w14:paraId="1834E10E" w14:textId="77777777">
        <w:trPr>
          <w:cantSplit/>
          <w:trHeight w:val="551"/>
          <w:jc w:val="center"/>
        </w:trPr>
        <w:tc>
          <w:tcPr>
            <w:tcW w:w="1189" w:type="dxa"/>
            <w:gridSpan w:val="2"/>
            <w:vMerge w:val="restart"/>
            <w:vAlign w:val="center"/>
          </w:tcPr>
          <w:p w14:paraId="4FEB189D" w14:textId="77777777" w:rsidR="009638C3" w:rsidRDefault="00C01CEC">
            <w:pPr>
              <w:jc w:val="center"/>
              <w:rPr>
                <w:sz w:val="22"/>
                <w:szCs w:val="21"/>
              </w:rPr>
            </w:pPr>
            <w:r>
              <w:rPr>
                <w:rFonts w:hint="eastAsia"/>
                <w:sz w:val="22"/>
                <w:szCs w:val="21"/>
              </w:rPr>
              <w:t>项目来源</w:t>
            </w:r>
          </w:p>
        </w:tc>
        <w:tc>
          <w:tcPr>
            <w:tcW w:w="8750" w:type="dxa"/>
            <w:gridSpan w:val="11"/>
            <w:vAlign w:val="center"/>
          </w:tcPr>
          <w:p w14:paraId="091C27F0" w14:textId="77777777" w:rsidR="009638C3" w:rsidRDefault="00C01CEC">
            <w:pPr>
              <w:jc w:val="left"/>
              <w:rPr>
                <w:szCs w:val="21"/>
              </w:rPr>
            </w:pPr>
            <w:r>
              <w:rPr>
                <w:rFonts w:ascii="GulimChe" w:eastAsia="GulimChe" w:hAnsi="GulimChe" w:hint="eastAsia"/>
                <w:sz w:val="22"/>
                <w:szCs w:val="22"/>
              </w:rPr>
              <w:t>□</w:t>
            </w:r>
            <w:r>
              <w:rPr>
                <w:rFonts w:ascii="GulimChe" w:hAnsi="GulimChe" w:hint="eastAsia"/>
                <w:sz w:val="22"/>
                <w:szCs w:val="22"/>
              </w:rPr>
              <w:t>学生自选课题</w:t>
            </w:r>
            <w:r>
              <w:rPr>
                <w:rFonts w:ascii="GulimChe" w:hAnsi="GulimChe" w:hint="eastAsia"/>
                <w:sz w:val="22"/>
                <w:szCs w:val="22"/>
              </w:rPr>
              <w:t xml:space="preserve">           </w:t>
            </w:r>
            <w:r>
              <w:rPr>
                <w:rFonts w:ascii="GulimChe" w:eastAsia="GulimChe" w:hAnsi="GulimChe" w:hint="eastAsia"/>
                <w:sz w:val="22"/>
                <w:szCs w:val="22"/>
              </w:rPr>
              <w:sym w:font="Wingdings 2" w:char="0052"/>
            </w:r>
            <w:r>
              <w:rPr>
                <w:rFonts w:ascii="GulimChe" w:hAnsi="GulimChe" w:hint="eastAsia"/>
                <w:sz w:val="22"/>
                <w:szCs w:val="22"/>
              </w:rPr>
              <w:t>导师科研项目</w:t>
            </w:r>
            <w:r>
              <w:rPr>
                <w:rFonts w:ascii="GulimChe" w:hAnsi="GulimChe" w:hint="eastAsia"/>
                <w:sz w:val="22"/>
                <w:szCs w:val="22"/>
              </w:rPr>
              <w:t xml:space="preserve">    </w:t>
            </w:r>
          </w:p>
        </w:tc>
      </w:tr>
      <w:tr w:rsidR="009638C3" w14:paraId="7372552A" w14:textId="77777777">
        <w:trPr>
          <w:cantSplit/>
          <w:trHeight w:val="998"/>
          <w:jc w:val="center"/>
        </w:trPr>
        <w:tc>
          <w:tcPr>
            <w:tcW w:w="1189" w:type="dxa"/>
            <w:gridSpan w:val="2"/>
            <w:vMerge/>
            <w:vAlign w:val="center"/>
          </w:tcPr>
          <w:p w14:paraId="3FAA98C6" w14:textId="77777777" w:rsidR="009638C3" w:rsidRDefault="009638C3">
            <w:pPr>
              <w:jc w:val="center"/>
              <w:rPr>
                <w:sz w:val="22"/>
                <w:szCs w:val="21"/>
              </w:rPr>
            </w:pPr>
          </w:p>
        </w:tc>
        <w:tc>
          <w:tcPr>
            <w:tcW w:w="8750" w:type="dxa"/>
            <w:gridSpan w:val="11"/>
            <w:vAlign w:val="center"/>
          </w:tcPr>
          <w:p w14:paraId="0EB3B0BC" w14:textId="77777777" w:rsidR="009638C3" w:rsidRDefault="00C01CEC">
            <w:pPr>
              <w:jc w:val="left"/>
              <w:rPr>
                <w:rFonts w:ascii="GulimChe" w:hAnsi="GulimChe" w:hint="eastAsia"/>
                <w:sz w:val="22"/>
                <w:szCs w:val="22"/>
              </w:rPr>
            </w:pPr>
            <w:r>
              <w:rPr>
                <w:rFonts w:ascii="GulimChe" w:eastAsia="GulimChe" w:hAnsi="GulimChe" w:hint="eastAsia"/>
                <w:sz w:val="22"/>
                <w:szCs w:val="22"/>
              </w:rPr>
              <w:sym w:font="Wingdings 2" w:char="0052"/>
            </w:r>
            <w:r>
              <w:rPr>
                <w:rFonts w:ascii="GulimChe" w:hAnsi="GulimChe" w:hint="eastAsia"/>
                <w:sz w:val="22"/>
                <w:szCs w:val="22"/>
              </w:rPr>
              <w:t>与专业实践相关</w:t>
            </w:r>
            <w:r>
              <w:rPr>
                <w:rFonts w:ascii="GulimChe" w:hAnsi="GulimChe" w:hint="eastAsia"/>
                <w:sz w:val="22"/>
                <w:szCs w:val="22"/>
              </w:rPr>
              <w:t xml:space="preserve">         </w:t>
            </w:r>
            <w:r>
              <w:rPr>
                <w:rFonts w:ascii="GulimChe" w:eastAsia="GulimChe" w:hAnsi="GulimChe" w:hint="eastAsia"/>
                <w:sz w:val="22"/>
                <w:szCs w:val="22"/>
              </w:rPr>
              <w:t>□</w:t>
            </w:r>
            <w:r>
              <w:rPr>
                <w:rFonts w:ascii="GulimChe" w:hAnsi="GulimChe" w:hint="eastAsia"/>
                <w:sz w:val="22"/>
                <w:szCs w:val="22"/>
              </w:rPr>
              <w:t xml:space="preserve"> </w:t>
            </w:r>
            <w:r>
              <w:rPr>
                <w:rFonts w:ascii="GulimChe" w:hAnsi="GulimChe" w:hint="eastAsia"/>
                <w:sz w:val="22"/>
                <w:szCs w:val="22"/>
              </w:rPr>
              <w:t>与课程设计相关</w:t>
            </w:r>
          </w:p>
          <w:p w14:paraId="1E8FD6BE" w14:textId="77777777" w:rsidR="009638C3" w:rsidRDefault="00C01CEC">
            <w:pPr>
              <w:spacing w:line="360" w:lineRule="auto"/>
              <w:jc w:val="left"/>
              <w:rPr>
                <w:rFonts w:ascii="GulimChe" w:hAnsi="GulimChe" w:hint="eastAsia"/>
                <w:sz w:val="22"/>
                <w:szCs w:val="22"/>
              </w:rPr>
            </w:pPr>
            <w:r>
              <w:rPr>
                <w:rFonts w:hAnsi="GulimChe"/>
                <w:sz w:val="22"/>
                <w:szCs w:val="22"/>
              </w:rPr>
              <w:t>是否以</w:t>
            </w:r>
            <w:r>
              <w:rPr>
                <w:sz w:val="22"/>
                <w:szCs w:val="22"/>
              </w:rPr>
              <w:t>USRP</w:t>
            </w:r>
            <w:r>
              <w:rPr>
                <w:rFonts w:hint="eastAsia"/>
                <w:sz w:val="22"/>
                <w:szCs w:val="22"/>
              </w:rPr>
              <w:t>课题为基础</w:t>
            </w:r>
            <w:r>
              <w:rPr>
                <w:rFonts w:hint="eastAsia"/>
                <w:sz w:val="22"/>
                <w:szCs w:val="22"/>
              </w:rPr>
              <w:t xml:space="preserve">  </w:t>
            </w:r>
            <w:r>
              <w:rPr>
                <w:rFonts w:ascii="GulimChe" w:eastAsia="GulimChe" w:hAnsi="GulimChe" w:hint="eastAsia"/>
                <w:sz w:val="22"/>
                <w:szCs w:val="22"/>
              </w:rPr>
              <w:t>□</w:t>
            </w:r>
            <w:r>
              <w:rPr>
                <w:rFonts w:ascii="GulimChe" w:hAnsi="GulimChe" w:hint="eastAsia"/>
                <w:sz w:val="22"/>
                <w:szCs w:val="22"/>
              </w:rPr>
              <w:t>是</w:t>
            </w:r>
            <w:r>
              <w:rPr>
                <w:rFonts w:ascii="GulimChe" w:hAnsi="GulimChe" w:hint="eastAsia"/>
                <w:sz w:val="22"/>
                <w:szCs w:val="22"/>
              </w:rPr>
              <w:t xml:space="preserve"> </w:t>
            </w:r>
            <w:r>
              <w:rPr>
                <w:rFonts w:ascii="GulimChe" w:eastAsia="GulimChe" w:hAnsi="GulimChe" w:hint="eastAsia"/>
                <w:sz w:val="22"/>
                <w:szCs w:val="22"/>
              </w:rPr>
              <w:sym w:font="Wingdings 2" w:char="0052"/>
            </w:r>
            <w:r>
              <w:rPr>
                <w:rFonts w:ascii="GulimChe" w:hAnsi="GulimChe" w:hint="eastAsia"/>
                <w:sz w:val="22"/>
                <w:szCs w:val="22"/>
              </w:rPr>
              <w:t>否</w:t>
            </w:r>
            <w:r>
              <w:rPr>
                <w:rFonts w:ascii="GulimChe" w:hAnsi="GulimChe" w:hint="eastAsia"/>
                <w:sz w:val="22"/>
                <w:szCs w:val="22"/>
              </w:rPr>
              <w:t xml:space="preserve">  </w:t>
            </w:r>
            <w:r>
              <w:rPr>
                <w:rFonts w:ascii="GulimChe" w:hAnsi="GulimChe" w:hint="eastAsia"/>
                <w:sz w:val="22"/>
                <w:szCs w:val="22"/>
              </w:rPr>
              <w:t>如果是，请填写</w:t>
            </w:r>
            <w:r>
              <w:rPr>
                <w:rFonts w:hint="eastAsia"/>
                <w:sz w:val="22"/>
                <w:szCs w:val="22"/>
              </w:rPr>
              <w:t>USRP</w:t>
            </w:r>
            <w:r>
              <w:rPr>
                <w:rFonts w:hint="eastAsia"/>
                <w:sz w:val="22"/>
                <w:szCs w:val="22"/>
              </w:rPr>
              <w:t>课题编号和名称：</w:t>
            </w:r>
          </w:p>
          <w:p w14:paraId="0F2E0494" w14:textId="77777777" w:rsidR="009638C3" w:rsidRDefault="009638C3">
            <w:pPr>
              <w:spacing w:beforeLines="50" w:before="156"/>
              <w:ind w:leftChars="100" w:left="210" w:firstLineChars="200" w:firstLine="440"/>
              <w:jc w:val="left"/>
              <w:rPr>
                <w:rFonts w:ascii="GulimChe" w:eastAsia="GulimChe" w:hAnsi="GulimChe" w:hint="eastAsia"/>
                <w:sz w:val="22"/>
                <w:szCs w:val="22"/>
              </w:rPr>
            </w:pPr>
          </w:p>
        </w:tc>
      </w:tr>
      <w:tr w:rsidR="009638C3" w14:paraId="1DD874B4" w14:textId="77777777">
        <w:trPr>
          <w:cantSplit/>
          <w:trHeight w:val="1052"/>
          <w:jc w:val="center"/>
        </w:trPr>
        <w:tc>
          <w:tcPr>
            <w:tcW w:w="1189" w:type="dxa"/>
            <w:gridSpan w:val="2"/>
            <w:vAlign w:val="center"/>
          </w:tcPr>
          <w:p w14:paraId="043A1D54" w14:textId="77777777" w:rsidR="009638C3" w:rsidRDefault="00C01CEC">
            <w:pPr>
              <w:jc w:val="center"/>
              <w:rPr>
                <w:sz w:val="22"/>
                <w:szCs w:val="21"/>
              </w:rPr>
            </w:pPr>
            <w:r>
              <w:rPr>
                <w:rFonts w:hint="eastAsia"/>
                <w:sz w:val="22"/>
                <w:szCs w:val="21"/>
              </w:rPr>
              <w:t>成果导向</w:t>
            </w:r>
          </w:p>
        </w:tc>
        <w:tc>
          <w:tcPr>
            <w:tcW w:w="8750" w:type="dxa"/>
            <w:gridSpan w:val="11"/>
            <w:vAlign w:val="center"/>
          </w:tcPr>
          <w:p w14:paraId="4483D6BD" w14:textId="77777777" w:rsidR="009638C3" w:rsidRDefault="00C01CEC">
            <w:pPr>
              <w:spacing w:line="480" w:lineRule="auto"/>
              <w:jc w:val="left"/>
              <w:rPr>
                <w:rFonts w:ascii="宋体" w:hAnsi="宋体" w:hint="eastAsia"/>
                <w:sz w:val="22"/>
                <w:szCs w:val="22"/>
              </w:rPr>
            </w:pPr>
            <w:r>
              <w:rPr>
                <w:rFonts w:ascii="宋体" w:hAnsi="宋体" w:hint="eastAsia"/>
                <w:sz w:val="22"/>
                <w:szCs w:val="22"/>
              </w:rPr>
              <w:sym w:font="Wingdings 2" w:char="0052"/>
            </w:r>
            <w:r>
              <w:rPr>
                <w:rFonts w:ascii="宋体" w:hAnsi="宋体" w:hint="eastAsia"/>
                <w:sz w:val="22"/>
                <w:szCs w:val="22"/>
              </w:rPr>
              <w:t>以</w:t>
            </w:r>
            <w:r>
              <w:rPr>
                <w:rFonts w:ascii="宋体" w:hAnsi="宋体" w:cs="微软雅黑" w:hint="eastAsia"/>
                <w:sz w:val="22"/>
                <w:szCs w:val="22"/>
              </w:rPr>
              <w:t>参与科创竞赛为导向</w:t>
            </w:r>
            <w:r>
              <w:rPr>
                <w:rFonts w:ascii="宋体" w:hAnsi="宋体" w:hint="eastAsia"/>
                <w:sz w:val="22"/>
                <w:szCs w:val="22"/>
              </w:rPr>
              <w:t>，请填写竞赛名称：</w:t>
            </w:r>
          </w:p>
          <w:p w14:paraId="10D1E57B" w14:textId="77777777" w:rsidR="009638C3" w:rsidRDefault="00C01CEC">
            <w:pPr>
              <w:spacing w:line="480" w:lineRule="auto"/>
              <w:jc w:val="left"/>
              <w:rPr>
                <w:rFonts w:ascii="宋体" w:hAnsi="宋体" w:hint="eastAsia"/>
                <w:sz w:val="22"/>
                <w:szCs w:val="22"/>
              </w:rPr>
            </w:pPr>
            <w:r>
              <w:rPr>
                <w:rFonts w:ascii="宋体" w:hAnsi="宋体" w:hint="eastAsia"/>
                <w:sz w:val="22"/>
                <w:szCs w:val="22"/>
              </w:rPr>
              <w:t>智能互联、挑战杯、博创杯</w:t>
            </w:r>
          </w:p>
          <w:p w14:paraId="5F5D6AD6" w14:textId="77777777" w:rsidR="009638C3" w:rsidRDefault="00C01CEC">
            <w:pPr>
              <w:spacing w:line="480" w:lineRule="auto"/>
              <w:jc w:val="left"/>
              <w:rPr>
                <w:rFonts w:ascii="GulimChe" w:hAnsi="GulimChe" w:hint="eastAsia"/>
                <w:sz w:val="22"/>
                <w:szCs w:val="22"/>
              </w:rPr>
            </w:pPr>
            <w:r>
              <w:rPr>
                <w:rFonts w:ascii="宋体" w:hAnsi="宋体" w:hint="eastAsia"/>
                <w:sz w:val="22"/>
                <w:szCs w:val="22"/>
              </w:rPr>
              <w:sym w:font="Wingdings 2" w:char="0052"/>
            </w:r>
            <w:r>
              <w:rPr>
                <w:rFonts w:ascii="宋体" w:hAnsi="宋体" w:hint="eastAsia"/>
                <w:sz w:val="22"/>
                <w:szCs w:val="22"/>
              </w:rPr>
              <w:t>以</w:t>
            </w:r>
            <w:r>
              <w:rPr>
                <w:rFonts w:ascii="宋体" w:hAnsi="宋体" w:cs="微软雅黑" w:hint="eastAsia"/>
                <w:sz w:val="22"/>
                <w:szCs w:val="22"/>
              </w:rPr>
              <w:t>发表学术论文或专利为导向</w:t>
            </w:r>
          </w:p>
        </w:tc>
      </w:tr>
      <w:tr w:rsidR="009638C3" w14:paraId="6C2A17D0" w14:textId="77777777">
        <w:trPr>
          <w:cantSplit/>
          <w:trHeight w:val="549"/>
          <w:jc w:val="center"/>
        </w:trPr>
        <w:tc>
          <w:tcPr>
            <w:tcW w:w="481" w:type="dxa"/>
            <w:vMerge w:val="restart"/>
            <w:vAlign w:val="center"/>
          </w:tcPr>
          <w:p w14:paraId="1401D285" w14:textId="77777777" w:rsidR="009638C3" w:rsidRDefault="00C01CEC">
            <w:pPr>
              <w:jc w:val="center"/>
              <w:rPr>
                <w:sz w:val="22"/>
                <w:szCs w:val="22"/>
              </w:rPr>
            </w:pPr>
            <w:r>
              <w:rPr>
                <w:rFonts w:hint="eastAsia"/>
                <w:sz w:val="22"/>
                <w:szCs w:val="22"/>
              </w:rPr>
              <w:t>负责人</w:t>
            </w:r>
          </w:p>
        </w:tc>
        <w:tc>
          <w:tcPr>
            <w:tcW w:w="1108" w:type="dxa"/>
            <w:gridSpan w:val="2"/>
            <w:vAlign w:val="center"/>
          </w:tcPr>
          <w:p w14:paraId="24F5E37A" w14:textId="77777777" w:rsidR="009638C3" w:rsidRDefault="00C01CEC">
            <w:pPr>
              <w:jc w:val="center"/>
              <w:rPr>
                <w:rFonts w:ascii="仿宋_GB2312" w:eastAsia="仿宋_GB2312"/>
                <w:sz w:val="22"/>
                <w:szCs w:val="22"/>
              </w:rPr>
            </w:pPr>
            <w:r>
              <w:rPr>
                <w:rFonts w:hint="eastAsia"/>
                <w:sz w:val="22"/>
                <w:szCs w:val="22"/>
              </w:rPr>
              <w:t>姓名</w:t>
            </w:r>
          </w:p>
        </w:tc>
        <w:tc>
          <w:tcPr>
            <w:tcW w:w="1114" w:type="dxa"/>
            <w:gridSpan w:val="2"/>
            <w:vAlign w:val="center"/>
          </w:tcPr>
          <w:p w14:paraId="08248AC7" w14:textId="77777777" w:rsidR="009638C3" w:rsidRDefault="00C01CEC">
            <w:pPr>
              <w:jc w:val="center"/>
              <w:rPr>
                <w:sz w:val="22"/>
                <w:szCs w:val="22"/>
              </w:rPr>
            </w:pPr>
            <w:r>
              <w:rPr>
                <w:rFonts w:hint="eastAsia"/>
                <w:sz w:val="22"/>
                <w:szCs w:val="22"/>
              </w:rPr>
              <w:t>学号</w:t>
            </w:r>
          </w:p>
        </w:tc>
        <w:tc>
          <w:tcPr>
            <w:tcW w:w="1701" w:type="dxa"/>
            <w:gridSpan w:val="2"/>
            <w:vAlign w:val="center"/>
          </w:tcPr>
          <w:p w14:paraId="7CECA465" w14:textId="77777777" w:rsidR="009638C3" w:rsidRDefault="00C01CEC">
            <w:pPr>
              <w:jc w:val="center"/>
              <w:rPr>
                <w:rFonts w:ascii="仿宋_GB2312" w:eastAsia="仿宋_GB2312"/>
                <w:sz w:val="22"/>
                <w:szCs w:val="22"/>
              </w:rPr>
            </w:pPr>
            <w:r>
              <w:rPr>
                <w:rFonts w:hint="eastAsia"/>
                <w:sz w:val="22"/>
                <w:szCs w:val="22"/>
              </w:rPr>
              <w:t>所在院系</w:t>
            </w:r>
          </w:p>
        </w:tc>
        <w:tc>
          <w:tcPr>
            <w:tcW w:w="1560" w:type="dxa"/>
            <w:gridSpan w:val="2"/>
            <w:vAlign w:val="center"/>
          </w:tcPr>
          <w:p w14:paraId="1D6BA80F" w14:textId="77777777" w:rsidR="009638C3" w:rsidRDefault="00C01CEC">
            <w:pPr>
              <w:jc w:val="center"/>
              <w:rPr>
                <w:rFonts w:ascii="仿宋_GB2312" w:eastAsia="仿宋_GB2312"/>
                <w:sz w:val="22"/>
                <w:szCs w:val="22"/>
              </w:rPr>
            </w:pPr>
            <w:r>
              <w:rPr>
                <w:rFonts w:hint="eastAsia"/>
                <w:sz w:val="22"/>
                <w:szCs w:val="22"/>
              </w:rPr>
              <w:t>专业</w:t>
            </w:r>
          </w:p>
        </w:tc>
        <w:tc>
          <w:tcPr>
            <w:tcW w:w="1578" w:type="dxa"/>
            <w:gridSpan w:val="3"/>
            <w:vAlign w:val="center"/>
          </w:tcPr>
          <w:p w14:paraId="461B1A8B" w14:textId="77777777" w:rsidR="009638C3" w:rsidRDefault="00C01CEC">
            <w:pPr>
              <w:jc w:val="center"/>
              <w:rPr>
                <w:sz w:val="22"/>
                <w:szCs w:val="22"/>
              </w:rPr>
            </w:pPr>
            <w:r>
              <w:rPr>
                <w:rFonts w:hint="eastAsia"/>
                <w:sz w:val="22"/>
                <w:szCs w:val="22"/>
              </w:rPr>
              <w:t>手机</w:t>
            </w:r>
          </w:p>
        </w:tc>
        <w:tc>
          <w:tcPr>
            <w:tcW w:w="2397" w:type="dxa"/>
            <w:vAlign w:val="center"/>
          </w:tcPr>
          <w:p w14:paraId="18D63132" w14:textId="77777777" w:rsidR="009638C3" w:rsidRDefault="00C01CEC">
            <w:pPr>
              <w:jc w:val="center"/>
              <w:rPr>
                <w:sz w:val="22"/>
                <w:szCs w:val="22"/>
              </w:rPr>
            </w:pPr>
            <w:r>
              <w:rPr>
                <w:rFonts w:hint="eastAsia"/>
                <w:sz w:val="22"/>
                <w:szCs w:val="22"/>
              </w:rPr>
              <w:t>E-mail</w:t>
            </w:r>
          </w:p>
        </w:tc>
      </w:tr>
      <w:tr w:rsidR="009638C3" w14:paraId="36696618" w14:textId="77777777">
        <w:trPr>
          <w:cantSplit/>
          <w:trHeight w:val="722"/>
          <w:jc w:val="center"/>
        </w:trPr>
        <w:tc>
          <w:tcPr>
            <w:tcW w:w="481" w:type="dxa"/>
            <w:vMerge/>
            <w:vAlign w:val="center"/>
          </w:tcPr>
          <w:p w14:paraId="25E07FCC" w14:textId="77777777" w:rsidR="009638C3" w:rsidRDefault="009638C3">
            <w:pPr>
              <w:rPr>
                <w:sz w:val="22"/>
                <w:szCs w:val="22"/>
              </w:rPr>
            </w:pPr>
          </w:p>
        </w:tc>
        <w:tc>
          <w:tcPr>
            <w:tcW w:w="1108" w:type="dxa"/>
            <w:gridSpan w:val="2"/>
            <w:vAlign w:val="center"/>
          </w:tcPr>
          <w:p w14:paraId="30938B0E" w14:textId="7080ED5D" w:rsidR="009638C3" w:rsidRDefault="00E53FEE">
            <w:pPr>
              <w:jc w:val="center"/>
              <w:rPr>
                <w:rFonts w:ascii="仿宋_GB2312" w:eastAsia="仿宋_GB2312"/>
                <w:sz w:val="22"/>
                <w:szCs w:val="22"/>
              </w:rPr>
            </w:pPr>
            <w:r>
              <w:rPr>
                <w:rFonts w:ascii="仿宋_GB2312" w:eastAsia="仿宋_GB2312" w:hint="eastAsia"/>
                <w:sz w:val="22"/>
                <w:szCs w:val="22"/>
              </w:rPr>
              <w:t>朱天一</w:t>
            </w:r>
          </w:p>
        </w:tc>
        <w:tc>
          <w:tcPr>
            <w:tcW w:w="1114" w:type="dxa"/>
            <w:gridSpan w:val="2"/>
            <w:vAlign w:val="center"/>
          </w:tcPr>
          <w:p w14:paraId="274A58AD" w14:textId="5FE40D20" w:rsidR="009638C3" w:rsidRDefault="00E53FEE">
            <w:pPr>
              <w:jc w:val="center"/>
              <w:rPr>
                <w:rFonts w:ascii="仿宋_GB2312" w:eastAsia="仿宋_GB2312"/>
                <w:sz w:val="22"/>
                <w:szCs w:val="22"/>
              </w:rPr>
            </w:pPr>
            <w:r>
              <w:rPr>
                <w:rFonts w:ascii="仿宋_GB2312" w:eastAsia="仿宋_GB2312" w:hint="eastAsia"/>
                <w:sz w:val="20"/>
                <w:szCs w:val="20"/>
              </w:rPr>
              <w:t>22013111</w:t>
            </w:r>
          </w:p>
        </w:tc>
        <w:tc>
          <w:tcPr>
            <w:tcW w:w="1701" w:type="dxa"/>
            <w:gridSpan w:val="2"/>
            <w:vAlign w:val="center"/>
          </w:tcPr>
          <w:p w14:paraId="6A38AE5A" w14:textId="77777777" w:rsidR="009638C3" w:rsidRDefault="00C01CEC">
            <w:pPr>
              <w:jc w:val="center"/>
              <w:rPr>
                <w:rFonts w:ascii="仿宋_GB2312" w:eastAsia="仿宋_GB2312"/>
                <w:sz w:val="22"/>
                <w:szCs w:val="22"/>
              </w:rPr>
            </w:pPr>
            <w:r>
              <w:rPr>
                <w:rFonts w:ascii="仿宋_GB2312" w:eastAsia="仿宋_GB2312" w:hint="eastAsia"/>
                <w:sz w:val="22"/>
                <w:szCs w:val="22"/>
              </w:rPr>
              <w:t>信息科学与工程学院</w:t>
            </w:r>
          </w:p>
        </w:tc>
        <w:tc>
          <w:tcPr>
            <w:tcW w:w="1560" w:type="dxa"/>
            <w:gridSpan w:val="2"/>
            <w:vAlign w:val="center"/>
          </w:tcPr>
          <w:p w14:paraId="1B8593CE" w14:textId="4AD86402" w:rsidR="009638C3" w:rsidRDefault="00C01CEC">
            <w:pPr>
              <w:jc w:val="center"/>
              <w:rPr>
                <w:rFonts w:ascii="仿宋_GB2312" w:eastAsia="仿宋_GB2312"/>
                <w:sz w:val="22"/>
                <w:szCs w:val="22"/>
              </w:rPr>
            </w:pPr>
            <w:r>
              <w:rPr>
                <w:rFonts w:ascii="仿宋_GB2312" w:eastAsia="仿宋_GB2312" w:hint="eastAsia"/>
                <w:sz w:val="22"/>
                <w:szCs w:val="22"/>
              </w:rPr>
              <w:t>自动化</w:t>
            </w:r>
          </w:p>
        </w:tc>
        <w:tc>
          <w:tcPr>
            <w:tcW w:w="1578" w:type="dxa"/>
            <w:gridSpan w:val="3"/>
            <w:vAlign w:val="center"/>
          </w:tcPr>
          <w:p w14:paraId="6E8408E5" w14:textId="3F2F0F09" w:rsidR="009638C3" w:rsidRDefault="00E53FEE">
            <w:pPr>
              <w:jc w:val="center"/>
              <w:rPr>
                <w:rFonts w:ascii="仿宋_GB2312" w:eastAsia="仿宋_GB2312"/>
                <w:sz w:val="22"/>
                <w:szCs w:val="22"/>
              </w:rPr>
            </w:pPr>
            <w:r>
              <w:rPr>
                <w:rFonts w:ascii="仿宋_GB2312" w:eastAsia="仿宋_GB2312" w:hint="eastAsia"/>
                <w:sz w:val="22"/>
                <w:szCs w:val="22"/>
              </w:rPr>
              <w:t>15000954241</w:t>
            </w:r>
          </w:p>
        </w:tc>
        <w:tc>
          <w:tcPr>
            <w:tcW w:w="2397" w:type="dxa"/>
            <w:vAlign w:val="center"/>
          </w:tcPr>
          <w:p w14:paraId="5A5628D5" w14:textId="45B9B222" w:rsidR="009638C3" w:rsidRDefault="00633893">
            <w:pPr>
              <w:jc w:val="center"/>
              <w:rPr>
                <w:rFonts w:ascii="仿宋_GB2312" w:eastAsia="仿宋_GB2312"/>
                <w:sz w:val="22"/>
                <w:szCs w:val="22"/>
              </w:rPr>
            </w:pPr>
            <w:r>
              <w:rPr>
                <w:rFonts w:ascii="仿宋_GB2312" w:eastAsia="仿宋_GB2312" w:hint="eastAsia"/>
                <w:sz w:val="22"/>
                <w:szCs w:val="22"/>
              </w:rPr>
              <w:t>1413162633@qq.com</w:t>
            </w:r>
          </w:p>
        </w:tc>
      </w:tr>
      <w:tr w:rsidR="009638C3" w14:paraId="79D776DA" w14:textId="77777777">
        <w:trPr>
          <w:cantSplit/>
          <w:trHeight w:val="705"/>
          <w:jc w:val="center"/>
        </w:trPr>
        <w:tc>
          <w:tcPr>
            <w:tcW w:w="481" w:type="dxa"/>
            <w:vMerge w:val="restart"/>
            <w:vAlign w:val="center"/>
          </w:tcPr>
          <w:p w14:paraId="047E8415" w14:textId="77777777" w:rsidR="009638C3" w:rsidRDefault="00C01CEC">
            <w:pPr>
              <w:jc w:val="center"/>
              <w:rPr>
                <w:sz w:val="22"/>
                <w:szCs w:val="22"/>
              </w:rPr>
            </w:pPr>
            <w:r>
              <w:rPr>
                <w:rFonts w:hint="eastAsia"/>
                <w:sz w:val="22"/>
                <w:szCs w:val="22"/>
              </w:rPr>
              <w:t>参与</w:t>
            </w:r>
          </w:p>
          <w:p w14:paraId="049DD98C" w14:textId="77777777" w:rsidR="009638C3" w:rsidRDefault="00C01CEC">
            <w:pPr>
              <w:jc w:val="center"/>
              <w:rPr>
                <w:sz w:val="22"/>
                <w:szCs w:val="22"/>
              </w:rPr>
            </w:pPr>
            <w:r>
              <w:rPr>
                <w:rFonts w:hint="eastAsia"/>
                <w:sz w:val="22"/>
                <w:szCs w:val="22"/>
              </w:rPr>
              <w:t>组员</w:t>
            </w:r>
          </w:p>
        </w:tc>
        <w:tc>
          <w:tcPr>
            <w:tcW w:w="1108" w:type="dxa"/>
            <w:gridSpan w:val="2"/>
            <w:vAlign w:val="center"/>
          </w:tcPr>
          <w:p w14:paraId="36AF8103" w14:textId="622D1825" w:rsidR="009638C3" w:rsidRDefault="00633893">
            <w:pPr>
              <w:jc w:val="center"/>
              <w:rPr>
                <w:rFonts w:ascii="仿宋_GB2312" w:eastAsia="仿宋_GB2312"/>
                <w:sz w:val="22"/>
                <w:szCs w:val="22"/>
              </w:rPr>
            </w:pPr>
            <w:r w:rsidRPr="00633893">
              <w:rPr>
                <w:rFonts w:ascii="仿宋_GB2312" w:eastAsia="仿宋_GB2312" w:hint="eastAsia"/>
                <w:sz w:val="22"/>
                <w:szCs w:val="22"/>
              </w:rPr>
              <w:t xml:space="preserve">宋臻奇 </w:t>
            </w:r>
          </w:p>
        </w:tc>
        <w:tc>
          <w:tcPr>
            <w:tcW w:w="1114" w:type="dxa"/>
            <w:gridSpan w:val="2"/>
            <w:vAlign w:val="center"/>
          </w:tcPr>
          <w:p w14:paraId="05F52FED" w14:textId="6B009482" w:rsidR="009638C3" w:rsidRDefault="00633893">
            <w:pPr>
              <w:jc w:val="center"/>
              <w:rPr>
                <w:rFonts w:ascii="仿宋_GB2312" w:eastAsia="仿宋_GB2312"/>
                <w:sz w:val="22"/>
                <w:szCs w:val="22"/>
              </w:rPr>
            </w:pPr>
            <w:r w:rsidRPr="00633893">
              <w:rPr>
                <w:rFonts w:ascii="仿宋_GB2312" w:eastAsia="仿宋_GB2312"/>
                <w:sz w:val="22"/>
                <w:szCs w:val="22"/>
              </w:rPr>
              <w:t>22013752</w:t>
            </w:r>
          </w:p>
        </w:tc>
        <w:tc>
          <w:tcPr>
            <w:tcW w:w="1701" w:type="dxa"/>
            <w:gridSpan w:val="2"/>
            <w:vAlign w:val="center"/>
          </w:tcPr>
          <w:p w14:paraId="2A3C56CA" w14:textId="6F98C4F0" w:rsidR="009638C3" w:rsidRDefault="00633893">
            <w:pPr>
              <w:jc w:val="center"/>
              <w:rPr>
                <w:rFonts w:ascii="仿宋_GB2312" w:eastAsia="仿宋_GB2312"/>
                <w:sz w:val="22"/>
                <w:szCs w:val="22"/>
              </w:rPr>
            </w:pPr>
            <w:r w:rsidRPr="00633893">
              <w:rPr>
                <w:rFonts w:ascii="仿宋_GB2312" w:eastAsia="仿宋_GB2312" w:hint="eastAsia"/>
                <w:sz w:val="22"/>
                <w:szCs w:val="22"/>
              </w:rPr>
              <w:t>国际卓越工程师学院</w:t>
            </w:r>
          </w:p>
        </w:tc>
        <w:tc>
          <w:tcPr>
            <w:tcW w:w="1560" w:type="dxa"/>
            <w:gridSpan w:val="2"/>
            <w:vAlign w:val="center"/>
          </w:tcPr>
          <w:p w14:paraId="67DA45FE" w14:textId="0E9C8D6C" w:rsidR="009638C3" w:rsidRDefault="00633893">
            <w:pPr>
              <w:jc w:val="center"/>
              <w:rPr>
                <w:rFonts w:ascii="仿宋_GB2312" w:eastAsia="仿宋_GB2312"/>
                <w:sz w:val="22"/>
                <w:szCs w:val="22"/>
              </w:rPr>
            </w:pPr>
            <w:r w:rsidRPr="00633893">
              <w:rPr>
                <w:rFonts w:ascii="仿宋_GB2312" w:eastAsia="仿宋_GB2312" w:hint="eastAsia"/>
                <w:sz w:val="22"/>
                <w:szCs w:val="22"/>
              </w:rPr>
              <w:t>电气工程及其自动化</w:t>
            </w:r>
          </w:p>
        </w:tc>
        <w:tc>
          <w:tcPr>
            <w:tcW w:w="1578" w:type="dxa"/>
            <w:gridSpan w:val="3"/>
            <w:vAlign w:val="center"/>
          </w:tcPr>
          <w:p w14:paraId="3BBC0D78" w14:textId="5E59D285" w:rsidR="009638C3" w:rsidRDefault="00633893">
            <w:pPr>
              <w:jc w:val="center"/>
              <w:rPr>
                <w:rFonts w:ascii="仿宋_GB2312" w:eastAsia="仿宋_GB2312"/>
                <w:sz w:val="22"/>
                <w:szCs w:val="22"/>
              </w:rPr>
            </w:pPr>
            <w:r w:rsidRPr="00633893">
              <w:rPr>
                <w:rFonts w:ascii="仿宋_GB2312" w:eastAsia="仿宋_GB2312"/>
                <w:sz w:val="22"/>
                <w:szCs w:val="22"/>
              </w:rPr>
              <w:t>18001857748</w:t>
            </w:r>
          </w:p>
        </w:tc>
        <w:tc>
          <w:tcPr>
            <w:tcW w:w="2397" w:type="dxa"/>
            <w:vAlign w:val="center"/>
          </w:tcPr>
          <w:p w14:paraId="385D9986" w14:textId="1C3F943E" w:rsidR="009638C3" w:rsidRDefault="00633893">
            <w:pPr>
              <w:jc w:val="center"/>
              <w:rPr>
                <w:rFonts w:ascii="仿宋_GB2312" w:eastAsia="仿宋_GB2312"/>
                <w:sz w:val="22"/>
                <w:szCs w:val="22"/>
              </w:rPr>
            </w:pPr>
            <w:r w:rsidRPr="00633893">
              <w:rPr>
                <w:rFonts w:ascii="仿宋_GB2312" w:eastAsia="仿宋_GB2312"/>
                <w:sz w:val="22"/>
                <w:szCs w:val="22"/>
              </w:rPr>
              <w:t>2035265874@qq.com</w:t>
            </w:r>
          </w:p>
        </w:tc>
      </w:tr>
      <w:tr w:rsidR="009638C3" w14:paraId="1F8ABF64" w14:textId="77777777">
        <w:trPr>
          <w:cantSplit/>
          <w:trHeight w:val="705"/>
          <w:jc w:val="center"/>
        </w:trPr>
        <w:tc>
          <w:tcPr>
            <w:tcW w:w="481" w:type="dxa"/>
            <w:vMerge/>
            <w:vAlign w:val="center"/>
          </w:tcPr>
          <w:p w14:paraId="59F78CD8" w14:textId="77777777" w:rsidR="009638C3" w:rsidRDefault="009638C3">
            <w:pPr>
              <w:jc w:val="center"/>
              <w:rPr>
                <w:sz w:val="22"/>
                <w:szCs w:val="22"/>
              </w:rPr>
            </w:pPr>
          </w:p>
        </w:tc>
        <w:tc>
          <w:tcPr>
            <w:tcW w:w="1108" w:type="dxa"/>
            <w:gridSpan w:val="2"/>
            <w:vAlign w:val="center"/>
          </w:tcPr>
          <w:p w14:paraId="08E319DB" w14:textId="2C9CCBD6" w:rsidR="009638C3" w:rsidRDefault="00633893">
            <w:pPr>
              <w:jc w:val="center"/>
              <w:rPr>
                <w:rFonts w:ascii="仿宋_GB2312" w:eastAsia="仿宋_GB2312"/>
                <w:sz w:val="22"/>
                <w:szCs w:val="22"/>
              </w:rPr>
            </w:pPr>
            <w:r w:rsidRPr="00633893">
              <w:rPr>
                <w:rFonts w:ascii="仿宋_GB2312" w:eastAsia="仿宋_GB2312" w:hint="eastAsia"/>
                <w:sz w:val="22"/>
                <w:szCs w:val="22"/>
              </w:rPr>
              <w:t>陆旭熠</w:t>
            </w:r>
          </w:p>
        </w:tc>
        <w:tc>
          <w:tcPr>
            <w:tcW w:w="1114" w:type="dxa"/>
            <w:gridSpan w:val="2"/>
            <w:vAlign w:val="center"/>
          </w:tcPr>
          <w:p w14:paraId="0B63A2CE" w14:textId="4B1D6825" w:rsidR="009638C3" w:rsidRDefault="00830F1B">
            <w:pPr>
              <w:jc w:val="center"/>
              <w:rPr>
                <w:rFonts w:ascii="仿宋_GB2312" w:eastAsia="仿宋_GB2312"/>
                <w:sz w:val="22"/>
                <w:szCs w:val="22"/>
              </w:rPr>
            </w:pPr>
            <w:r w:rsidRPr="00830F1B">
              <w:rPr>
                <w:rFonts w:ascii="仿宋_GB2312" w:eastAsia="仿宋_GB2312"/>
                <w:sz w:val="22"/>
                <w:szCs w:val="22"/>
              </w:rPr>
              <w:t>23012876</w:t>
            </w:r>
          </w:p>
        </w:tc>
        <w:tc>
          <w:tcPr>
            <w:tcW w:w="1701" w:type="dxa"/>
            <w:gridSpan w:val="2"/>
            <w:vAlign w:val="center"/>
          </w:tcPr>
          <w:p w14:paraId="08696DD0" w14:textId="209D9F00" w:rsidR="009638C3" w:rsidRDefault="00E53FEE">
            <w:pPr>
              <w:jc w:val="center"/>
              <w:rPr>
                <w:rFonts w:ascii="仿宋_GB2312" w:eastAsia="仿宋_GB2312"/>
                <w:sz w:val="22"/>
                <w:szCs w:val="22"/>
              </w:rPr>
            </w:pPr>
            <w:r>
              <w:rPr>
                <w:rFonts w:ascii="仿宋_GB2312" w:eastAsia="仿宋_GB2312" w:hint="eastAsia"/>
                <w:sz w:val="22"/>
                <w:szCs w:val="22"/>
              </w:rPr>
              <w:t>信息科学与工程学院</w:t>
            </w:r>
          </w:p>
        </w:tc>
        <w:tc>
          <w:tcPr>
            <w:tcW w:w="1560" w:type="dxa"/>
            <w:gridSpan w:val="2"/>
            <w:vAlign w:val="center"/>
          </w:tcPr>
          <w:p w14:paraId="4FA68826" w14:textId="6505A8F4" w:rsidR="009638C3" w:rsidRDefault="00830F1B">
            <w:pPr>
              <w:jc w:val="center"/>
              <w:rPr>
                <w:rFonts w:ascii="仿宋_GB2312" w:eastAsia="仿宋_GB2312"/>
                <w:sz w:val="22"/>
                <w:szCs w:val="22"/>
              </w:rPr>
            </w:pPr>
            <w:r w:rsidRPr="00830F1B">
              <w:rPr>
                <w:rFonts w:ascii="仿宋_GB2312" w:eastAsia="仿宋_GB2312" w:hint="eastAsia"/>
                <w:sz w:val="22"/>
                <w:szCs w:val="22"/>
              </w:rPr>
              <w:t>信息工程</w:t>
            </w:r>
          </w:p>
        </w:tc>
        <w:tc>
          <w:tcPr>
            <w:tcW w:w="1578" w:type="dxa"/>
            <w:gridSpan w:val="3"/>
            <w:vAlign w:val="center"/>
          </w:tcPr>
          <w:p w14:paraId="42C1ED80" w14:textId="64B3FF5C" w:rsidR="009638C3" w:rsidRDefault="00830F1B">
            <w:pPr>
              <w:jc w:val="center"/>
              <w:rPr>
                <w:rFonts w:ascii="仿宋_GB2312" w:eastAsia="仿宋_GB2312"/>
                <w:sz w:val="22"/>
                <w:szCs w:val="22"/>
              </w:rPr>
            </w:pPr>
            <w:r w:rsidRPr="00830F1B">
              <w:rPr>
                <w:rFonts w:ascii="仿宋_GB2312" w:eastAsia="仿宋_GB2312"/>
                <w:sz w:val="22"/>
                <w:szCs w:val="22"/>
              </w:rPr>
              <w:t>13916565243</w:t>
            </w:r>
          </w:p>
        </w:tc>
        <w:tc>
          <w:tcPr>
            <w:tcW w:w="2397" w:type="dxa"/>
            <w:vAlign w:val="center"/>
          </w:tcPr>
          <w:p w14:paraId="24C11D38" w14:textId="7DFEA53E" w:rsidR="009638C3" w:rsidRDefault="00830F1B">
            <w:pPr>
              <w:jc w:val="center"/>
              <w:rPr>
                <w:rFonts w:ascii="仿宋_GB2312" w:eastAsia="仿宋_GB2312"/>
                <w:sz w:val="22"/>
                <w:szCs w:val="22"/>
              </w:rPr>
            </w:pPr>
            <w:r w:rsidRPr="00830F1B">
              <w:rPr>
                <w:rFonts w:ascii="仿宋_GB2312" w:eastAsia="仿宋_GB2312"/>
                <w:sz w:val="22"/>
                <w:szCs w:val="22"/>
              </w:rPr>
              <w:t>1462852022@qq.com</w:t>
            </w:r>
          </w:p>
        </w:tc>
      </w:tr>
      <w:tr w:rsidR="009638C3" w14:paraId="438829F1" w14:textId="77777777">
        <w:trPr>
          <w:cantSplit/>
          <w:trHeight w:val="687"/>
          <w:jc w:val="center"/>
        </w:trPr>
        <w:tc>
          <w:tcPr>
            <w:tcW w:w="481" w:type="dxa"/>
            <w:vMerge/>
            <w:vAlign w:val="center"/>
          </w:tcPr>
          <w:p w14:paraId="28DD3533" w14:textId="77777777" w:rsidR="009638C3" w:rsidRDefault="009638C3">
            <w:pPr>
              <w:rPr>
                <w:sz w:val="22"/>
                <w:szCs w:val="22"/>
              </w:rPr>
            </w:pPr>
          </w:p>
        </w:tc>
        <w:tc>
          <w:tcPr>
            <w:tcW w:w="1108" w:type="dxa"/>
            <w:gridSpan w:val="2"/>
            <w:vAlign w:val="center"/>
          </w:tcPr>
          <w:p w14:paraId="494E9F26" w14:textId="77041E2D" w:rsidR="009638C3" w:rsidRDefault="00633893">
            <w:pPr>
              <w:jc w:val="center"/>
              <w:rPr>
                <w:rFonts w:ascii="仿宋_GB2312" w:eastAsia="仿宋_GB2312"/>
                <w:sz w:val="22"/>
                <w:szCs w:val="22"/>
              </w:rPr>
            </w:pPr>
            <w:r w:rsidRPr="00633893">
              <w:rPr>
                <w:rFonts w:ascii="仿宋_GB2312" w:eastAsia="仿宋_GB2312" w:hint="eastAsia"/>
                <w:sz w:val="22"/>
                <w:szCs w:val="22"/>
              </w:rPr>
              <w:t>倪佳琰</w:t>
            </w:r>
          </w:p>
        </w:tc>
        <w:tc>
          <w:tcPr>
            <w:tcW w:w="1114" w:type="dxa"/>
            <w:gridSpan w:val="2"/>
            <w:vAlign w:val="center"/>
          </w:tcPr>
          <w:p w14:paraId="683C426E" w14:textId="47626B42" w:rsidR="009638C3" w:rsidRDefault="00696032" w:rsidP="00E53FEE">
            <w:pPr>
              <w:jc w:val="center"/>
              <w:rPr>
                <w:rFonts w:ascii="仿宋_GB2312" w:eastAsia="仿宋_GB2312"/>
                <w:sz w:val="22"/>
                <w:szCs w:val="22"/>
              </w:rPr>
            </w:pPr>
            <w:r w:rsidRPr="00696032">
              <w:rPr>
                <w:rFonts w:ascii="仿宋_GB2312" w:eastAsia="仿宋_GB2312"/>
                <w:sz w:val="22"/>
                <w:szCs w:val="22"/>
              </w:rPr>
              <w:t>23012914</w:t>
            </w:r>
          </w:p>
        </w:tc>
        <w:tc>
          <w:tcPr>
            <w:tcW w:w="1701" w:type="dxa"/>
            <w:gridSpan w:val="2"/>
            <w:vAlign w:val="center"/>
          </w:tcPr>
          <w:p w14:paraId="6ACD56B1" w14:textId="1F33FDFC" w:rsidR="009638C3" w:rsidRDefault="00633893">
            <w:pPr>
              <w:jc w:val="center"/>
              <w:rPr>
                <w:rFonts w:ascii="仿宋_GB2312" w:eastAsia="仿宋_GB2312"/>
                <w:sz w:val="22"/>
                <w:szCs w:val="22"/>
              </w:rPr>
            </w:pPr>
            <w:r>
              <w:rPr>
                <w:rFonts w:ascii="仿宋_GB2312" w:eastAsia="仿宋_GB2312" w:hint="eastAsia"/>
                <w:sz w:val="22"/>
                <w:szCs w:val="22"/>
              </w:rPr>
              <w:t>信息科学与工程学院</w:t>
            </w:r>
          </w:p>
        </w:tc>
        <w:tc>
          <w:tcPr>
            <w:tcW w:w="1560" w:type="dxa"/>
            <w:gridSpan w:val="2"/>
            <w:vAlign w:val="center"/>
          </w:tcPr>
          <w:p w14:paraId="6283B13F" w14:textId="004AFF2E" w:rsidR="009638C3" w:rsidRDefault="00633893">
            <w:pPr>
              <w:jc w:val="center"/>
              <w:rPr>
                <w:rFonts w:ascii="仿宋_GB2312" w:eastAsia="仿宋_GB2312"/>
                <w:sz w:val="22"/>
                <w:szCs w:val="22"/>
              </w:rPr>
            </w:pPr>
            <w:r>
              <w:rPr>
                <w:rFonts w:ascii="仿宋_GB2312" w:eastAsia="仿宋_GB2312" w:hint="eastAsia"/>
                <w:sz w:val="22"/>
                <w:szCs w:val="22"/>
              </w:rPr>
              <w:t>自动化</w:t>
            </w:r>
          </w:p>
        </w:tc>
        <w:tc>
          <w:tcPr>
            <w:tcW w:w="1578" w:type="dxa"/>
            <w:gridSpan w:val="3"/>
            <w:vAlign w:val="center"/>
          </w:tcPr>
          <w:p w14:paraId="71339BEB" w14:textId="4BFB5445" w:rsidR="009638C3" w:rsidRDefault="00696032">
            <w:pPr>
              <w:jc w:val="center"/>
              <w:rPr>
                <w:rFonts w:ascii="仿宋_GB2312" w:eastAsia="仿宋_GB2312"/>
                <w:sz w:val="22"/>
                <w:szCs w:val="22"/>
              </w:rPr>
            </w:pPr>
            <w:r w:rsidRPr="00696032">
              <w:rPr>
                <w:rFonts w:ascii="仿宋_GB2312" w:eastAsia="仿宋_GB2312"/>
                <w:sz w:val="22"/>
                <w:szCs w:val="22"/>
              </w:rPr>
              <w:t>18017217383</w:t>
            </w:r>
          </w:p>
        </w:tc>
        <w:tc>
          <w:tcPr>
            <w:tcW w:w="2397" w:type="dxa"/>
            <w:vAlign w:val="center"/>
          </w:tcPr>
          <w:p w14:paraId="63F18500" w14:textId="0523CD76" w:rsidR="009638C3" w:rsidRDefault="00696032">
            <w:pPr>
              <w:jc w:val="center"/>
              <w:rPr>
                <w:rFonts w:ascii="仿宋_GB2312" w:eastAsia="仿宋_GB2312"/>
                <w:sz w:val="22"/>
                <w:szCs w:val="22"/>
              </w:rPr>
            </w:pPr>
            <w:r w:rsidRPr="00696032">
              <w:rPr>
                <w:rFonts w:ascii="仿宋_GB2312" w:eastAsia="仿宋_GB2312"/>
                <w:sz w:val="22"/>
                <w:szCs w:val="22"/>
              </w:rPr>
              <w:t>502866144@qq.com</w:t>
            </w:r>
          </w:p>
        </w:tc>
      </w:tr>
      <w:tr w:rsidR="009638C3" w14:paraId="37A7E564" w14:textId="77777777">
        <w:trPr>
          <w:cantSplit/>
          <w:trHeight w:val="549"/>
          <w:jc w:val="center"/>
        </w:trPr>
        <w:tc>
          <w:tcPr>
            <w:tcW w:w="481" w:type="dxa"/>
            <w:vMerge w:val="restart"/>
            <w:vAlign w:val="center"/>
          </w:tcPr>
          <w:p w14:paraId="59BDCD54" w14:textId="77777777" w:rsidR="009638C3" w:rsidRDefault="00C01CEC">
            <w:pPr>
              <w:jc w:val="center"/>
              <w:rPr>
                <w:sz w:val="22"/>
                <w:szCs w:val="22"/>
              </w:rPr>
            </w:pPr>
            <w:r>
              <w:rPr>
                <w:rFonts w:hint="eastAsia"/>
                <w:sz w:val="22"/>
                <w:szCs w:val="22"/>
              </w:rPr>
              <w:t>指导教师</w:t>
            </w:r>
          </w:p>
        </w:tc>
        <w:tc>
          <w:tcPr>
            <w:tcW w:w="1108" w:type="dxa"/>
            <w:gridSpan w:val="2"/>
            <w:vAlign w:val="center"/>
          </w:tcPr>
          <w:p w14:paraId="617AF3FE" w14:textId="77777777" w:rsidR="009638C3" w:rsidRDefault="00C01CEC">
            <w:pPr>
              <w:jc w:val="center"/>
              <w:rPr>
                <w:rFonts w:ascii="仿宋_GB2312" w:eastAsia="仿宋_GB2312"/>
                <w:sz w:val="22"/>
                <w:szCs w:val="22"/>
              </w:rPr>
            </w:pPr>
            <w:r>
              <w:rPr>
                <w:rFonts w:hint="eastAsia"/>
                <w:sz w:val="22"/>
                <w:szCs w:val="22"/>
              </w:rPr>
              <w:t>姓名</w:t>
            </w:r>
          </w:p>
        </w:tc>
        <w:tc>
          <w:tcPr>
            <w:tcW w:w="1114" w:type="dxa"/>
            <w:gridSpan w:val="2"/>
            <w:vAlign w:val="center"/>
          </w:tcPr>
          <w:p w14:paraId="44EF475E" w14:textId="77777777" w:rsidR="009638C3" w:rsidRDefault="00C01CEC">
            <w:pPr>
              <w:jc w:val="center"/>
              <w:rPr>
                <w:rFonts w:ascii="仿宋_GB2312" w:eastAsia="仿宋_GB2312"/>
                <w:sz w:val="22"/>
                <w:szCs w:val="22"/>
              </w:rPr>
            </w:pPr>
            <w:r>
              <w:rPr>
                <w:rFonts w:ascii="仿宋_GB2312" w:eastAsia="仿宋_GB2312" w:hint="eastAsia"/>
                <w:sz w:val="22"/>
                <w:szCs w:val="22"/>
              </w:rPr>
              <w:t>王嵘</w:t>
            </w:r>
          </w:p>
        </w:tc>
        <w:tc>
          <w:tcPr>
            <w:tcW w:w="1701" w:type="dxa"/>
            <w:gridSpan w:val="2"/>
            <w:vAlign w:val="center"/>
          </w:tcPr>
          <w:p w14:paraId="2A91B0CD" w14:textId="77777777" w:rsidR="009638C3" w:rsidRDefault="00C01CEC">
            <w:pPr>
              <w:jc w:val="center"/>
              <w:rPr>
                <w:rFonts w:ascii="仿宋_GB2312" w:eastAsia="仿宋_GB2312"/>
                <w:sz w:val="22"/>
                <w:szCs w:val="22"/>
              </w:rPr>
            </w:pPr>
            <w:r>
              <w:rPr>
                <w:rFonts w:hint="eastAsia"/>
                <w:sz w:val="22"/>
                <w:szCs w:val="22"/>
              </w:rPr>
              <w:t>所在院系</w:t>
            </w:r>
          </w:p>
        </w:tc>
        <w:tc>
          <w:tcPr>
            <w:tcW w:w="5535" w:type="dxa"/>
            <w:gridSpan w:val="6"/>
            <w:vAlign w:val="center"/>
          </w:tcPr>
          <w:p w14:paraId="32385F2C" w14:textId="77777777" w:rsidR="009638C3" w:rsidRDefault="00C01CEC">
            <w:pPr>
              <w:jc w:val="center"/>
              <w:rPr>
                <w:rFonts w:ascii="仿宋_GB2312" w:eastAsia="仿宋_GB2312"/>
                <w:sz w:val="22"/>
                <w:szCs w:val="22"/>
              </w:rPr>
            </w:pPr>
            <w:r>
              <w:rPr>
                <w:rFonts w:ascii="仿宋_GB2312" w:eastAsia="仿宋_GB2312" w:hint="eastAsia"/>
                <w:sz w:val="22"/>
                <w:szCs w:val="22"/>
              </w:rPr>
              <w:t>信息科学与工程学院</w:t>
            </w:r>
          </w:p>
        </w:tc>
      </w:tr>
      <w:tr w:rsidR="009638C3" w14:paraId="34DABAA4" w14:textId="77777777">
        <w:trPr>
          <w:cantSplit/>
          <w:trHeight w:val="549"/>
          <w:jc w:val="center"/>
        </w:trPr>
        <w:tc>
          <w:tcPr>
            <w:tcW w:w="481" w:type="dxa"/>
            <w:vMerge/>
            <w:vAlign w:val="center"/>
          </w:tcPr>
          <w:p w14:paraId="3F17EEF7" w14:textId="77777777" w:rsidR="009638C3" w:rsidRDefault="009638C3">
            <w:pPr>
              <w:jc w:val="center"/>
              <w:rPr>
                <w:sz w:val="22"/>
                <w:szCs w:val="22"/>
              </w:rPr>
            </w:pPr>
          </w:p>
        </w:tc>
        <w:tc>
          <w:tcPr>
            <w:tcW w:w="1108" w:type="dxa"/>
            <w:gridSpan w:val="2"/>
            <w:vAlign w:val="center"/>
          </w:tcPr>
          <w:p w14:paraId="14375811" w14:textId="77777777" w:rsidR="009638C3" w:rsidRDefault="00C01CEC">
            <w:pPr>
              <w:jc w:val="center"/>
              <w:rPr>
                <w:sz w:val="22"/>
                <w:szCs w:val="22"/>
              </w:rPr>
            </w:pPr>
            <w:r>
              <w:rPr>
                <w:rFonts w:hint="eastAsia"/>
                <w:sz w:val="22"/>
                <w:szCs w:val="22"/>
              </w:rPr>
              <w:t>联系电话</w:t>
            </w:r>
          </w:p>
        </w:tc>
        <w:tc>
          <w:tcPr>
            <w:tcW w:w="1114" w:type="dxa"/>
            <w:gridSpan w:val="2"/>
            <w:vAlign w:val="center"/>
          </w:tcPr>
          <w:p w14:paraId="2A3A51F4" w14:textId="77777777" w:rsidR="009638C3" w:rsidRDefault="00C01CEC">
            <w:pPr>
              <w:jc w:val="center"/>
              <w:rPr>
                <w:rFonts w:ascii="仿宋_GB2312" w:eastAsia="仿宋_GB2312"/>
                <w:sz w:val="22"/>
                <w:szCs w:val="22"/>
              </w:rPr>
            </w:pPr>
            <w:r>
              <w:rPr>
                <w:rFonts w:ascii="仿宋_GB2312" w:eastAsia="仿宋_GB2312" w:hint="eastAsia"/>
                <w:sz w:val="22"/>
                <w:szCs w:val="22"/>
              </w:rPr>
              <w:t>15601829548</w:t>
            </w:r>
          </w:p>
        </w:tc>
        <w:tc>
          <w:tcPr>
            <w:tcW w:w="1134" w:type="dxa"/>
            <w:vAlign w:val="center"/>
          </w:tcPr>
          <w:p w14:paraId="1A66C5F3" w14:textId="77777777" w:rsidR="009638C3" w:rsidRDefault="00C01CEC">
            <w:pPr>
              <w:jc w:val="center"/>
              <w:rPr>
                <w:rFonts w:ascii="仿宋_GB2312" w:eastAsia="仿宋_GB2312"/>
                <w:sz w:val="22"/>
                <w:szCs w:val="22"/>
              </w:rPr>
            </w:pPr>
            <w:r>
              <w:rPr>
                <w:rFonts w:hint="eastAsia"/>
                <w:sz w:val="22"/>
                <w:szCs w:val="22"/>
              </w:rPr>
              <w:t>手机</w:t>
            </w:r>
          </w:p>
        </w:tc>
        <w:tc>
          <w:tcPr>
            <w:tcW w:w="1418" w:type="dxa"/>
            <w:gridSpan w:val="2"/>
            <w:vAlign w:val="center"/>
          </w:tcPr>
          <w:p w14:paraId="73C4B99D" w14:textId="77777777" w:rsidR="009638C3" w:rsidRDefault="00C01CEC">
            <w:pPr>
              <w:jc w:val="center"/>
              <w:rPr>
                <w:rFonts w:ascii="仿宋_GB2312" w:eastAsia="仿宋_GB2312"/>
                <w:sz w:val="22"/>
                <w:szCs w:val="22"/>
              </w:rPr>
            </w:pPr>
            <w:r>
              <w:rPr>
                <w:rFonts w:ascii="仿宋_GB2312" w:eastAsia="仿宋_GB2312" w:hint="eastAsia"/>
                <w:sz w:val="22"/>
                <w:szCs w:val="22"/>
              </w:rPr>
              <w:t>15601829548</w:t>
            </w:r>
          </w:p>
        </w:tc>
        <w:tc>
          <w:tcPr>
            <w:tcW w:w="992" w:type="dxa"/>
            <w:gridSpan w:val="2"/>
            <w:vAlign w:val="center"/>
          </w:tcPr>
          <w:p w14:paraId="5D11C108" w14:textId="77777777" w:rsidR="009638C3" w:rsidRDefault="00C01CEC">
            <w:pPr>
              <w:jc w:val="center"/>
              <w:rPr>
                <w:rFonts w:eastAsia="仿宋_GB2312"/>
                <w:sz w:val="22"/>
                <w:szCs w:val="22"/>
              </w:rPr>
            </w:pPr>
            <w:r>
              <w:rPr>
                <w:rFonts w:eastAsia="仿宋_GB2312"/>
                <w:sz w:val="22"/>
                <w:szCs w:val="22"/>
              </w:rPr>
              <w:t>E-mail</w:t>
            </w:r>
          </w:p>
        </w:tc>
        <w:tc>
          <w:tcPr>
            <w:tcW w:w="3692" w:type="dxa"/>
            <w:gridSpan w:val="3"/>
            <w:vAlign w:val="center"/>
          </w:tcPr>
          <w:p w14:paraId="0D2739A2" w14:textId="77777777" w:rsidR="009638C3" w:rsidRDefault="00C01CEC">
            <w:pPr>
              <w:jc w:val="center"/>
              <w:rPr>
                <w:rFonts w:ascii="仿宋_GB2312" w:eastAsia="仿宋_GB2312"/>
                <w:sz w:val="22"/>
                <w:szCs w:val="22"/>
              </w:rPr>
            </w:pPr>
            <w:hyperlink r:id="rId8" w:history="1">
              <w:r>
                <w:rPr>
                  <w:rStyle w:val="ad"/>
                  <w:rFonts w:ascii="仿宋_GB2312" w:eastAsia="仿宋_GB2312"/>
                  <w:sz w:val="22"/>
                  <w:szCs w:val="22"/>
                </w:rPr>
                <w:t>R</w:t>
              </w:r>
              <w:r>
                <w:rPr>
                  <w:rStyle w:val="ad"/>
                  <w:rFonts w:ascii="仿宋_GB2312" w:eastAsia="仿宋_GB2312" w:hint="eastAsia"/>
                  <w:sz w:val="22"/>
                  <w:szCs w:val="22"/>
                </w:rPr>
                <w:t>ongwang@ecust.edu.cn</w:t>
              </w:r>
            </w:hyperlink>
            <w:r>
              <w:rPr>
                <w:rFonts w:ascii="仿宋_GB2312" w:eastAsia="仿宋_GB2312"/>
                <w:sz w:val="22"/>
                <w:szCs w:val="22"/>
              </w:rPr>
              <w:t xml:space="preserve">                      </w:t>
            </w:r>
          </w:p>
        </w:tc>
      </w:tr>
      <w:tr w:rsidR="009638C3" w14:paraId="2383BEC6" w14:textId="77777777">
        <w:trPr>
          <w:cantSplit/>
          <w:trHeight w:val="581"/>
          <w:jc w:val="center"/>
        </w:trPr>
        <w:tc>
          <w:tcPr>
            <w:tcW w:w="481" w:type="dxa"/>
            <w:vMerge/>
            <w:vAlign w:val="center"/>
          </w:tcPr>
          <w:p w14:paraId="463707A9" w14:textId="77777777" w:rsidR="009638C3" w:rsidRDefault="009638C3">
            <w:pPr>
              <w:rPr>
                <w:sz w:val="22"/>
                <w:szCs w:val="22"/>
              </w:rPr>
            </w:pPr>
          </w:p>
        </w:tc>
        <w:tc>
          <w:tcPr>
            <w:tcW w:w="1372" w:type="dxa"/>
            <w:gridSpan w:val="3"/>
            <w:vAlign w:val="center"/>
          </w:tcPr>
          <w:p w14:paraId="482DAF51" w14:textId="77777777" w:rsidR="009638C3" w:rsidRDefault="00C01CEC">
            <w:pPr>
              <w:jc w:val="center"/>
              <w:rPr>
                <w:rFonts w:ascii="仿宋_GB2312" w:eastAsia="仿宋_GB2312"/>
                <w:sz w:val="22"/>
                <w:szCs w:val="22"/>
              </w:rPr>
            </w:pPr>
            <w:r>
              <w:rPr>
                <w:rFonts w:hint="eastAsia"/>
                <w:sz w:val="22"/>
                <w:szCs w:val="22"/>
              </w:rPr>
              <w:t>职务</w:t>
            </w:r>
            <w:r>
              <w:rPr>
                <w:rFonts w:hint="eastAsia"/>
                <w:sz w:val="22"/>
                <w:szCs w:val="22"/>
              </w:rPr>
              <w:t>/</w:t>
            </w:r>
            <w:r>
              <w:rPr>
                <w:rFonts w:hint="eastAsia"/>
                <w:sz w:val="22"/>
                <w:szCs w:val="22"/>
              </w:rPr>
              <w:t>职称</w:t>
            </w:r>
          </w:p>
        </w:tc>
        <w:tc>
          <w:tcPr>
            <w:tcW w:w="2551" w:type="dxa"/>
            <w:gridSpan w:val="3"/>
            <w:vAlign w:val="center"/>
          </w:tcPr>
          <w:p w14:paraId="1BAB96DC" w14:textId="77777777" w:rsidR="009638C3" w:rsidRDefault="00C01CEC">
            <w:pPr>
              <w:jc w:val="center"/>
              <w:rPr>
                <w:rFonts w:ascii="仿宋_GB2312" w:eastAsia="仿宋_GB2312"/>
                <w:sz w:val="22"/>
                <w:szCs w:val="22"/>
              </w:rPr>
            </w:pPr>
            <w:r>
              <w:rPr>
                <w:rFonts w:ascii="仿宋_GB2312" w:eastAsia="仿宋_GB2312" w:hint="eastAsia"/>
                <w:sz w:val="22"/>
                <w:szCs w:val="22"/>
              </w:rPr>
              <w:t>工程师</w:t>
            </w:r>
          </w:p>
        </w:tc>
        <w:tc>
          <w:tcPr>
            <w:tcW w:w="1560" w:type="dxa"/>
            <w:gridSpan w:val="2"/>
            <w:vAlign w:val="center"/>
          </w:tcPr>
          <w:p w14:paraId="20C746FF" w14:textId="77777777" w:rsidR="009638C3" w:rsidRDefault="00C01CEC">
            <w:pPr>
              <w:jc w:val="center"/>
              <w:rPr>
                <w:sz w:val="22"/>
                <w:szCs w:val="22"/>
              </w:rPr>
            </w:pPr>
            <w:r>
              <w:rPr>
                <w:rFonts w:hint="eastAsia"/>
                <w:sz w:val="22"/>
                <w:szCs w:val="22"/>
              </w:rPr>
              <w:t>主要研究方向</w:t>
            </w:r>
          </w:p>
        </w:tc>
        <w:tc>
          <w:tcPr>
            <w:tcW w:w="3975" w:type="dxa"/>
            <w:gridSpan w:val="4"/>
            <w:vAlign w:val="center"/>
          </w:tcPr>
          <w:p w14:paraId="17FB6CA5" w14:textId="77777777" w:rsidR="009638C3" w:rsidRDefault="00C01CEC">
            <w:pPr>
              <w:jc w:val="center"/>
              <w:rPr>
                <w:rFonts w:ascii="仿宋_GB2312" w:eastAsia="仿宋_GB2312"/>
                <w:sz w:val="22"/>
                <w:szCs w:val="22"/>
              </w:rPr>
            </w:pPr>
            <w:r>
              <w:rPr>
                <w:rFonts w:ascii="仿宋_GB2312" w:eastAsia="仿宋_GB2312" w:hint="eastAsia"/>
                <w:sz w:val="22"/>
                <w:szCs w:val="22"/>
              </w:rPr>
              <w:t>嵌入式、物联网、FPGA</w:t>
            </w:r>
          </w:p>
        </w:tc>
      </w:tr>
    </w:tbl>
    <w:p w14:paraId="103A7AB0" w14:textId="77777777" w:rsidR="009638C3" w:rsidRDefault="009638C3">
      <w:pPr>
        <w:spacing w:beforeLines="100" w:before="312" w:afterLines="50" w:after="156"/>
        <w:rPr>
          <w:b/>
          <w:sz w:val="32"/>
          <w:szCs w:val="32"/>
        </w:rPr>
      </w:pPr>
    </w:p>
    <w:p w14:paraId="2E8173BA" w14:textId="77777777" w:rsidR="009638C3" w:rsidRDefault="00C01CEC">
      <w:pPr>
        <w:spacing w:beforeLines="100" w:before="312" w:afterLines="50" w:after="156"/>
        <w:rPr>
          <w:b/>
          <w:sz w:val="32"/>
          <w:szCs w:val="32"/>
        </w:rPr>
      </w:pPr>
      <w:r>
        <w:rPr>
          <w:b/>
          <w:sz w:val="32"/>
          <w:szCs w:val="32"/>
        </w:rPr>
        <w:br w:type="page"/>
      </w:r>
      <w:r>
        <w:rPr>
          <w:rFonts w:hint="eastAsia"/>
          <w:b/>
          <w:sz w:val="32"/>
          <w:szCs w:val="32"/>
        </w:rPr>
        <w:lastRenderedPageBreak/>
        <w:t>二、项目申请理由</w:t>
      </w:r>
    </w:p>
    <w:tbl>
      <w:tblPr>
        <w:tblW w:w="99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1"/>
        <w:gridCol w:w="9458"/>
      </w:tblGrid>
      <w:tr w:rsidR="009638C3" w14:paraId="55696D2C" w14:textId="77777777">
        <w:trPr>
          <w:trHeight w:val="612"/>
          <w:jc w:val="center"/>
        </w:trPr>
        <w:tc>
          <w:tcPr>
            <w:tcW w:w="481" w:type="dxa"/>
            <w:vMerge w:val="restart"/>
            <w:vAlign w:val="center"/>
          </w:tcPr>
          <w:p w14:paraId="37416C7B" w14:textId="77777777" w:rsidR="009638C3" w:rsidRDefault="00C01CEC">
            <w:pPr>
              <w:rPr>
                <w:b/>
                <w:sz w:val="24"/>
              </w:rPr>
            </w:pPr>
            <w:r>
              <w:rPr>
                <w:rFonts w:hint="eastAsia"/>
                <w:sz w:val="22"/>
                <w:szCs w:val="22"/>
              </w:rPr>
              <w:tab/>
            </w:r>
            <w:r>
              <w:rPr>
                <w:rFonts w:hint="eastAsia"/>
                <w:b/>
                <w:sz w:val="24"/>
              </w:rPr>
              <w:t>项</w:t>
            </w:r>
          </w:p>
          <w:p w14:paraId="63EB7037" w14:textId="77777777" w:rsidR="009638C3" w:rsidRDefault="00C01CEC">
            <w:pPr>
              <w:rPr>
                <w:b/>
                <w:sz w:val="24"/>
              </w:rPr>
            </w:pPr>
            <w:r>
              <w:rPr>
                <w:rFonts w:hint="eastAsia"/>
                <w:b/>
                <w:sz w:val="24"/>
              </w:rPr>
              <w:t>目</w:t>
            </w:r>
          </w:p>
          <w:p w14:paraId="5A3CDD66" w14:textId="77777777" w:rsidR="009638C3" w:rsidRDefault="00C01CEC">
            <w:pPr>
              <w:rPr>
                <w:b/>
                <w:sz w:val="24"/>
              </w:rPr>
            </w:pPr>
            <w:r>
              <w:rPr>
                <w:rFonts w:hint="eastAsia"/>
                <w:b/>
                <w:sz w:val="24"/>
              </w:rPr>
              <w:t>背景和</w:t>
            </w:r>
          </w:p>
          <w:p w14:paraId="6C066FB6" w14:textId="77777777" w:rsidR="009638C3" w:rsidRDefault="00C01CEC">
            <w:pPr>
              <w:rPr>
                <w:b/>
                <w:sz w:val="24"/>
              </w:rPr>
            </w:pPr>
            <w:r>
              <w:rPr>
                <w:rFonts w:hint="eastAsia"/>
                <w:b/>
                <w:sz w:val="24"/>
              </w:rPr>
              <w:t>意义</w:t>
            </w:r>
          </w:p>
        </w:tc>
        <w:tc>
          <w:tcPr>
            <w:tcW w:w="9458" w:type="dxa"/>
            <w:tcBorders>
              <w:bottom w:val="nil"/>
            </w:tcBorders>
          </w:tcPr>
          <w:p w14:paraId="4DF89B44" w14:textId="77777777" w:rsidR="009638C3" w:rsidRDefault="00C01CEC">
            <w:pPr>
              <w:spacing w:line="300" w:lineRule="auto"/>
              <w:rPr>
                <w:rFonts w:ascii="仿宋_GB2312" w:eastAsia="仿宋_GB2312" w:hAnsi="宋体" w:hint="eastAsia"/>
                <w:sz w:val="24"/>
              </w:rPr>
            </w:pPr>
            <w:r>
              <w:rPr>
                <w:rFonts w:ascii="仿宋_GB2312" w:eastAsia="仿宋_GB2312" w:hAnsi="宋体" w:hint="eastAsia"/>
                <w:sz w:val="24"/>
              </w:rPr>
              <w:t>（选题的来源，国内外</w:t>
            </w:r>
            <w:r>
              <w:rPr>
                <w:rFonts w:ascii="仿宋_GB2312" w:eastAsia="仿宋_GB2312" w:hint="eastAsia"/>
                <w:sz w:val="24"/>
              </w:rPr>
              <w:t>同类研究工作的现状、方法、难点等，前期准备工作</w:t>
            </w:r>
            <w:r>
              <w:rPr>
                <w:rFonts w:ascii="仿宋_GB2312" w:eastAsia="仿宋_GB2312" w:hAnsi="宋体" w:hint="eastAsia"/>
                <w:sz w:val="24"/>
              </w:rPr>
              <w:t>）</w:t>
            </w:r>
          </w:p>
        </w:tc>
      </w:tr>
      <w:tr w:rsidR="009638C3" w14:paraId="7C1D8B58" w14:textId="77777777">
        <w:trPr>
          <w:trHeight w:val="6658"/>
          <w:jc w:val="center"/>
        </w:trPr>
        <w:tc>
          <w:tcPr>
            <w:tcW w:w="481" w:type="dxa"/>
            <w:vMerge/>
            <w:vAlign w:val="center"/>
          </w:tcPr>
          <w:p w14:paraId="488E1949" w14:textId="77777777" w:rsidR="009638C3" w:rsidRDefault="009638C3">
            <w:pPr>
              <w:rPr>
                <w:sz w:val="22"/>
                <w:szCs w:val="22"/>
              </w:rPr>
            </w:pPr>
          </w:p>
        </w:tc>
        <w:tc>
          <w:tcPr>
            <w:tcW w:w="9458" w:type="dxa"/>
            <w:tcBorders>
              <w:top w:val="nil"/>
              <w:bottom w:val="single" w:sz="4" w:space="0" w:color="auto"/>
            </w:tcBorders>
          </w:tcPr>
          <w:p w14:paraId="0E6CD95E" w14:textId="77777777" w:rsidR="009638C3" w:rsidRDefault="00C01CEC">
            <w:pPr>
              <w:rPr>
                <w:b/>
                <w:color w:val="000000"/>
                <w:szCs w:val="21"/>
              </w:rPr>
            </w:pPr>
            <w:r>
              <w:rPr>
                <w:rFonts w:hint="eastAsia"/>
                <w:b/>
                <w:color w:val="000000"/>
                <w:szCs w:val="21"/>
              </w:rPr>
              <w:t>2.1</w:t>
            </w:r>
            <w:r>
              <w:rPr>
                <w:rFonts w:hint="eastAsia"/>
                <w:b/>
                <w:color w:val="000000"/>
                <w:szCs w:val="21"/>
              </w:rPr>
              <w:t>、</w:t>
            </w:r>
            <w:r>
              <w:rPr>
                <w:rFonts w:hint="eastAsia"/>
                <w:b/>
                <w:color w:val="000000"/>
                <w:szCs w:val="21"/>
              </w:rPr>
              <w:t xml:space="preserve">  </w:t>
            </w:r>
            <w:r>
              <w:rPr>
                <w:rFonts w:hint="eastAsia"/>
                <w:b/>
                <w:color w:val="000000"/>
                <w:szCs w:val="21"/>
              </w:rPr>
              <w:t>选题来源</w:t>
            </w:r>
          </w:p>
          <w:p w14:paraId="76410AB3" w14:textId="076D6BBC" w:rsidR="00696032" w:rsidRPr="00696032" w:rsidRDefault="00696032" w:rsidP="00696032">
            <w:pPr>
              <w:rPr>
                <w:b/>
                <w:color w:val="000000"/>
                <w:szCs w:val="21"/>
              </w:rPr>
            </w:pPr>
            <w:r w:rsidRPr="00696032">
              <w:rPr>
                <w:rFonts w:hint="eastAsia"/>
                <w:b/>
                <w:color w:val="000000"/>
                <w:szCs w:val="21"/>
              </w:rPr>
              <w:t>2.1.1</w:t>
            </w:r>
            <w:r w:rsidRPr="00696032">
              <w:rPr>
                <w:rFonts w:hint="eastAsia"/>
                <w:b/>
                <w:color w:val="000000"/>
                <w:szCs w:val="21"/>
              </w:rPr>
              <w:t>云边协同的工作原理及特点</w:t>
            </w:r>
          </w:p>
          <w:p w14:paraId="38445C81" w14:textId="155C1639" w:rsidR="00696032" w:rsidRPr="00696032" w:rsidRDefault="00696032" w:rsidP="00696032">
            <w:pPr>
              <w:ind w:firstLineChars="200" w:firstLine="420"/>
              <w:rPr>
                <w:bCs/>
                <w:color w:val="000000"/>
                <w:szCs w:val="21"/>
              </w:rPr>
            </w:pPr>
            <w:r>
              <w:rPr>
                <w:bCs/>
                <w:noProof/>
                <w:color w:val="000000"/>
                <w:szCs w:val="21"/>
              </w:rPr>
              <w:drawing>
                <wp:anchor distT="0" distB="0" distL="114300" distR="114300" simplePos="0" relativeHeight="251656192" behindDoc="1" locked="0" layoutInCell="1" allowOverlap="1" wp14:anchorId="4D448260" wp14:editId="7A1F5928">
                  <wp:simplePos x="0" y="0"/>
                  <wp:positionH relativeFrom="column">
                    <wp:posOffset>3111997</wp:posOffset>
                  </wp:positionH>
                  <wp:positionV relativeFrom="paragraph">
                    <wp:posOffset>456068</wp:posOffset>
                  </wp:positionV>
                  <wp:extent cx="2773680" cy="1603375"/>
                  <wp:effectExtent l="0" t="0" r="7620" b="0"/>
                  <wp:wrapTight wrapText="bothSides">
                    <wp:wrapPolygon edited="0">
                      <wp:start x="0" y="0"/>
                      <wp:lineTo x="0" y="21301"/>
                      <wp:lineTo x="21511" y="21301"/>
                      <wp:lineTo x="21511" y="0"/>
                      <wp:lineTo x="0" y="0"/>
                    </wp:wrapPolygon>
                  </wp:wrapTight>
                  <wp:docPr id="48449002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73680" cy="1603375"/>
                          </a:xfrm>
                          <a:prstGeom prst="rect">
                            <a:avLst/>
                          </a:prstGeom>
                          <a:noFill/>
                        </pic:spPr>
                      </pic:pic>
                    </a:graphicData>
                  </a:graphic>
                  <wp14:sizeRelH relativeFrom="page">
                    <wp14:pctWidth>0</wp14:pctWidth>
                  </wp14:sizeRelH>
                  <wp14:sizeRelV relativeFrom="page">
                    <wp14:pctHeight>0</wp14:pctHeight>
                  </wp14:sizeRelV>
                </wp:anchor>
              </w:drawing>
            </w:r>
            <w:r w:rsidRPr="00696032">
              <w:rPr>
                <w:rFonts w:hint="eastAsia"/>
                <w:bCs/>
                <w:color w:val="000000"/>
                <w:szCs w:val="21"/>
              </w:rPr>
              <w:t>云边协同技术是一种将云计算与边缘计算相结合的新型计算模式。这种技术旨在通过优化数据处理的地点和方式，提高系统性能，减少延迟，并增强数据的处理和分析能力。在云边协同技术中，数据处理任务被分配到云端和边缘设备上。简单的或实时性要求高的任务在边缘设备上处理，而复杂的或需要大量计算资源的任务则被发送到云端。这种协同工作模式可以减少数据传输的延迟，提高响应速度，并减轻网络带宽的压力。</w:t>
            </w:r>
          </w:p>
          <w:p w14:paraId="25378E06" w14:textId="08CD45C7" w:rsidR="00696032" w:rsidRPr="00696032" w:rsidRDefault="00696032" w:rsidP="00696032">
            <w:pPr>
              <w:ind w:firstLineChars="200" w:firstLine="420"/>
              <w:rPr>
                <w:bCs/>
                <w:color w:val="000000"/>
                <w:szCs w:val="21"/>
              </w:rPr>
            </w:pPr>
            <w:r w:rsidRPr="00696032">
              <w:rPr>
                <w:rFonts w:hint="eastAsia"/>
                <w:bCs/>
                <w:color w:val="000000"/>
                <w:szCs w:val="21"/>
              </w:rPr>
              <w:t>云边协同有着低延迟、带宽节省、增强的隐私和安全和更高效的资源利用等特点。应用场景有物联网、自动驾驶、增强现实（</w:t>
            </w:r>
            <w:r w:rsidRPr="00696032">
              <w:rPr>
                <w:rFonts w:hint="eastAsia"/>
                <w:bCs/>
                <w:color w:val="000000"/>
                <w:szCs w:val="21"/>
              </w:rPr>
              <w:t>AR</w:t>
            </w:r>
            <w:r w:rsidRPr="00696032">
              <w:rPr>
                <w:rFonts w:hint="eastAsia"/>
                <w:bCs/>
                <w:color w:val="000000"/>
                <w:szCs w:val="21"/>
              </w:rPr>
              <w:t>）、虚拟现实（</w:t>
            </w:r>
            <w:r w:rsidRPr="00696032">
              <w:rPr>
                <w:rFonts w:hint="eastAsia"/>
                <w:bCs/>
                <w:color w:val="000000"/>
                <w:szCs w:val="21"/>
              </w:rPr>
              <w:t>VR</w:t>
            </w:r>
            <w:r w:rsidRPr="00696032">
              <w:rPr>
                <w:rFonts w:hint="eastAsia"/>
                <w:bCs/>
                <w:color w:val="000000"/>
                <w:szCs w:val="21"/>
              </w:rPr>
              <w:t>）和视频监控等。</w:t>
            </w:r>
          </w:p>
          <w:p w14:paraId="7CA1A4BA" w14:textId="77777777" w:rsidR="00696032" w:rsidRPr="00696032" w:rsidRDefault="00696032" w:rsidP="00696032">
            <w:pPr>
              <w:ind w:firstLineChars="3100" w:firstLine="6510"/>
              <w:rPr>
                <w:bCs/>
                <w:color w:val="000000"/>
                <w:szCs w:val="21"/>
              </w:rPr>
            </w:pPr>
            <w:r w:rsidRPr="00696032">
              <w:rPr>
                <w:rFonts w:hint="eastAsia"/>
                <w:bCs/>
                <w:color w:val="000000"/>
                <w:szCs w:val="21"/>
              </w:rPr>
              <w:t>图一</w:t>
            </w:r>
            <w:r w:rsidRPr="00696032">
              <w:rPr>
                <w:rFonts w:hint="eastAsia"/>
                <w:bCs/>
                <w:color w:val="000000"/>
                <w:szCs w:val="21"/>
              </w:rPr>
              <w:t xml:space="preserve"> </w:t>
            </w:r>
            <w:r w:rsidRPr="00696032">
              <w:rPr>
                <w:rFonts w:hint="eastAsia"/>
                <w:bCs/>
                <w:color w:val="000000"/>
                <w:szCs w:val="21"/>
              </w:rPr>
              <w:t>云边协同</w:t>
            </w:r>
          </w:p>
          <w:p w14:paraId="6039714C" w14:textId="77777777" w:rsidR="00696032" w:rsidRPr="00696032" w:rsidRDefault="00696032" w:rsidP="00696032">
            <w:pPr>
              <w:rPr>
                <w:b/>
                <w:color w:val="000000"/>
                <w:szCs w:val="21"/>
              </w:rPr>
            </w:pPr>
            <w:r w:rsidRPr="00696032">
              <w:rPr>
                <w:rFonts w:hint="eastAsia"/>
                <w:b/>
                <w:color w:val="000000"/>
                <w:szCs w:val="21"/>
              </w:rPr>
              <w:t>2.1.2</w:t>
            </w:r>
            <w:r w:rsidRPr="00696032">
              <w:rPr>
                <w:rFonts w:hint="eastAsia"/>
                <w:b/>
                <w:color w:val="000000"/>
                <w:szCs w:val="21"/>
              </w:rPr>
              <w:t>人脸识别技术</w:t>
            </w:r>
          </w:p>
          <w:p w14:paraId="16BC6906" w14:textId="77777777" w:rsidR="00696032" w:rsidRPr="00696032" w:rsidRDefault="00696032" w:rsidP="00696032">
            <w:pPr>
              <w:rPr>
                <w:bCs/>
                <w:color w:val="000000"/>
                <w:szCs w:val="21"/>
              </w:rPr>
            </w:pPr>
            <w:r w:rsidRPr="00696032">
              <w:rPr>
                <w:rFonts w:hint="eastAsia"/>
                <w:bCs/>
                <w:color w:val="000000"/>
                <w:szCs w:val="21"/>
              </w:rPr>
              <w:t>人脸识别技术是一种生物特征识别技术，它通过分析人的面部特征来确定或验证一个人的身份。其技术原理包括</w:t>
            </w:r>
            <w:r w:rsidRPr="00696032">
              <w:rPr>
                <w:rFonts w:hint="eastAsia"/>
                <w:bCs/>
                <w:color w:val="000000"/>
                <w:szCs w:val="21"/>
              </w:rPr>
              <w:t>1.</w:t>
            </w:r>
            <w:r w:rsidRPr="00696032">
              <w:rPr>
                <w:rFonts w:hint="eastAsia"/>
                <w:bCs/>
                <w:color w:val="000000"/>
                <w:szCs w:val="21"/>
              </w:rPr>
              <w:t>面部检测：首先系统需要检测图像中的人脸位置。</w:t>
            </w:r>
            <w:r w:rsidRPr="00696032">
              <w:rPr>
                <w:rFonts w:hint="eastAsia"/>
                <w:bCs/>
                <w:color w:val="000000"/>
                <w:szCs w:val="21"/>
              </w:rPr>
              <w:t>2.</w:t>
            </w:r>
            <w:r w:rsidRPr="00696032">
              <w:rPr>
                <w:rFonts w:hint="eastAsia"/>
                <w:bCs/>
                <w:color w:val="000000"/>
                <w:szCs w:val="21"/>
              </w:rPr>
              <w:t>特征提取：然后，系统从检测到的人脸中提取关键特征，如眼睛、鼻子、嘴巴的位置和大小，以及其他面部轮廓和纹理信息。</w:t>
            </w:r>
            <w:r w:rsidRPr="00696032">
              <w:rPr>
                <w:rFonts w:hint="eastAsia"/>
                <w:bCs/>
                <w:color w:val="000000"/>
                <w:szCs w:val="21"/>
              </w:rPr>
              <w:t>3.</w:t>
            </w:r>
            <w:r w:rsidRPr="00696032">
              <w:rPr>
                <w:rFonts w:hint="eastAsia"/>
                <w:bCs/>
                <w:color w:val="000000"/>
                <w:szCs w:val="21"/>
              </w:rPr>
              <w:t>特征比对：提取的特征与数据库中存储的特征进行比对，以确定身份或进行验证。</w:t>
            </w:r>
          </w:p>
          <w:p w14:paraId="5515BAAF" w14:textId="77777777" w:rsidR="00696032" w:rsidRPr="00696032" w:rsidRDefault="00696032" w:rsidP="00696032">
            <w:pPr>
              <w:rPr>
                <w:bCs/>
                <w:color w:val="000000"/>
                <w:szCs w:val="21"/>
              </w:rPr>
            </w:pPr>
            <w:r w:rsidRPr="00696032">
              <w:rPr>
                <w:rFonts w:hint="eastAsia"/>
                <w:bCs/>
                <w:color w:val="000000"/>
                <w:szCs w:val="21"/>
              </w:rPr>
              <w:t>人脸识别的关键步骤包括</w:t>
            </w:r>
            <w:r w:rsidRPr="00696032">
              <w:rPr>
                <w:rFonts w:hint="eastAsia"/>
                <w:bCs/>
                <w:color w:val="000000"/>
                <w:szCs w:val="21"/>
              </w:rPr>
              <w:t>1.</w:t>
            </w:r>
            <w:r w:rsidRPr="00696032">
              <w:rPr>
                <w:rFonts w:hint="eastAsia"/>
                <w:bCs/>
                <w:color w:val="000000"/>
                <w:szCs w:val="21"/>
              </w:rPr>
              <w:t>图像捕获：通过摄像头或其他图像捕捉设备获取人脸图像。</w:t>
            </w:r>
          </w:p>
          <w:p w14:paraId="2D0C1CA6" w14:textId="08874715" w:rsidR="009638C3" w:rsidRPr="00696032" w:rsidRDefault="00696032">
            <w:pPr>
              <w:rPr>
                <w:bCs/>
                <w:color w:val="000000"/>
                <w:szCs w:val="21"/>
              </w:rPr>
            </w:pPr>
            <w:r w:rsidRPr="00696032">
              <w:rPr>
                <w:rFonts w:hint="eastAsia"/>
                <w:bCs/>
                <w:color w:val="000000"/>
                <w:szCs w:val="21"/>
              </w:rPr>
              <w:t>2.</w:t>
            </w:r>
            <w:r w:rsidRPr="00696032">
              <w:rPr>
                <w:rFonts w:hint="eastAsia"/>
                <w:bCs/>
                <w:color w:val="000000"/>
                <w:szCs w:val="21"/>
              </w:rPr>
              <w:tab/>
            </w:r>
            <w:r w:rsidRPr="00696032">
              <w:rPr>
                <w:rFonts w:hint="eastAsia"/>
                <w:bCs/>
                <w:color w:val="000000"/>
                <w:szCs w:val="21"/>
              </w:rPr>
              <w:t>预处理：对捕获的图像进行预处理，如调整亮度和对比度，消除噪声，确保图像质量。</w:t>
            </w:r>
            <w:r w:rsidRPr="00696032">
              <w:rPr>
                <w:rFonts w:hint="eastAsia"/>
                <w:bCs/>
                <w:color w:val="000000"/>
                <w:szCs w:val="21"/>
              </w:rPr>
              <w:t>3.</w:t>
            </w:r>
            <w:r w:rsidRPr="00696032">
              <w:rPr>
                <w:rFonts w:hint="eastAsia"/>
                <w:bCs/>
                <w:color w:val="000000"/>
                <w:szCs w:val="21"/>
              </w:rPr>
              <w:t>特征定位：定位面部关键点，如眼睛、鼻子、嘴巴等。</w:t>
            </w:r>
            <w:r w:rsidRPr="00696032">
              <w:rPr>
                <w:rFonts w:hint="eastAsia"/>
                <w:bCs/>
                <w:color w:val="000000"/>
                <w:szCs w:val="21"/>
              </w:rPr>
              <w:t>4.</w:t>
            </w:r>
            <w:r w:rsidRPr="00696032">
              <w:rPr>
                <w:rFonts w:hint="eastAsia"/>
                <w:bCs/>
                <w:color w:val="000000"/>
                <w:szCs w:val="21"/>
              </w:rPr>
              <w:t>特征编码：将定位的特征转换为数字编码。</w:t>
            </w:r>
            <w:r w:rsidRPr="00696032">
              <w:rPr>
                <w:rFonts w:hint="eastAsia"/>
                <w:bCs/>
                <w:color w:val="000000"/>
                <w:szCs w:val="21"/>
              </w:rPr>
              <w:t>5.</w:t>
            </w:r>
            <w:r w:rsidRPr="00696032">
              <w:rPr>
                <w:rFonts w:hint="eastAsia"/>
                <w:bCs/>
                <w:color w:val="000000"/>
                <w:szCs w:val="21"/>
              </w:rPr>
              <w:t>匹配与识别：将编码后的特征与数据库中的特征进行匹配，以识别或验证身份。</w:t>
            </w:r>
          </w:p>
          <w:p w14:paraId="44B3E1DF" w14:textId="41E2872F" w:rsidR="009638C3" w:rsidRDefault="00C01CEC">
            <w:pPr>
              <w:rPr>
                <w:b/>
                <w:color w:val="000000"/>
                <w:szCs w:val="21"/>
              </w:rPr>
            </w:pPr>
            <w:r>
              <w:rPr>
                <w:rFonts w:hint="eastAsia"/>
                <w:b/>
                <w:color w:val="000000"/>
                <w:szCs w:val="21"/>
              </w:rPr>
              <w:t xml:space="preserve">2.2  </w:t>
            </w:r>
            <w:r>
              <w:rPr>
                <w:rFonts w:hint="eastAsia"/>
                <w:b/>
                <w:color w:val="000000"/>
                <w:szCs w:val="21"/>
              </w:rPr>
              <w:t>国内外同类研究工作的现状</w:t>
            </w:r>
          </w:p>
          <w:p w14:paraId="235B73F4" w14:textId="54711187" w:rsidR="00696032" w:rsidRPr="00696032" w:rsidRDefault="00696032" w:rsidP="00696032">
            <w:pPr>
              <w:rPr>
                <w:b/>
                <w:color w:val="000000"/>
                <w:szCs w:val="21"/>
              </w:rPr>
            </w:pPr>
            <w:r w:rsidRPr="00696032">
              <w:rPr>
                <w:rFonts w:hint="eastAsia"/>
                <w:b/>
                <w:color w:val="000000"/>
                <w:szCs w:val="21"/>
              </w:rPr>
              <w:t>2.2.1</w:t>
            </w:r>
            <w:r w:rsidRPr="00696032">
              <w:rPr>
                <w:rFonts w:hint="eastAsia"/>
                <w:b/>
                <w:color w:val="000000"/>
                <w:szCs w:val="21"/>
              </w:rPr>
              <w:t>人脸特征识别的研究现状</w:t>
            </w:r>
          </w:p>
          <w:p w14:paraId="067C2100" w14:textId="77777777" w:rsidR="00696032" w:rsidRPr="00696032" w:rsidRDefault="00696032" w:rsidP="00696032">
            <w:pPr>
              <w:ind w:firstLineChars="200" w:firstLine="420"/>
              <w:rPr>
                <w:bCs/>
                <w:color w:val="000000"/>
                <w:szCs w:val="21"/>
              </w:rPr>
            </w:pPr>
            <w:r w:rsidRPr="00696032">
              <w:rPr>
                <w:rFonts w:hint="eastAsia"/>
                <w:bCs/>
                <w:color w:val="000000"/>
                <w:szCs w:val="21"/>
              </w:rPr>
              <w:t>人脸识别是通过计算机对采集到的人脸信息进行处理，识别出人脸的关键信息，实现身份辨别的技术。人脸识别因其在采集生物特征方面的便捷性，得到国内外众多研究者的关注，</w:t>
            </w:r>
            <w:r w:rsidRPr="00696032">
              <w:rPr>
                <w:rFonts w:hint="eastAsia"/>
                <w:bCs/>
                <w:color w:val="000000"/>
                <w:szCs w:val="21"/>
              </w:rPr>
              <w:t xml:space="preserve"> </w:t>
            </w:r>
            <w:r w:rsidRPr="00696032">
              <w:rPr>
                <w:rFonts w:hint="eastAsia"/>
                <w:bCs/>
                <w:color w:val="000000"/>
                <w:szCs w:val="21"/>
              </w:rPr>
              <w:t>近几十年在技术方面发展迅猛。国外，</w:t>
            </w:r>
            <w:r w:rsidRPr="00696032">
              <w:rPr>
                <w:rFonts w:hint="eastAsia"/>
                <w:bCs/>
                <w:color w:val="000000"/>
                <w:szCs w:val="21"/>
              </w:rPr>
              <w:t>1991</w:t>
            </w:r>
            <w:r w:rsidRPr="00696032">
              <w:rPr>
                <w:rFonts w:hint="eastAsia"/>
                <w:bCs/>
                <w:color w:val="000000"/>
                <w:szCs w:val="21"/>
              </w:rPr>
              <w:t>年麻省理工的</w:t>
            </w:r>
            <w:r w:rsidRPr="00696032">
              <w:rPr>
                <w:rFonts w:hint="eastAsia"/>
                <w:bCs/>
                <w:color w:val="000000"/>
                <w:szCs w:val="21"/>
              </w:rPr>
              <w:t>Turk</w:t>
            </w:r>
            <w:r w:rsidRPr="00696032">
              <w:rPr>
                <w:rFonts w:hint="eastAsia"/>
                <w:bCs/>
                <w:color w:val="000000"/>
                <w:szCs w:val="21"/>
              </w:rPr>
              <w:t>以特征向量的集合表示人脸特征，开发了一种利用面部特征识别人的系统，凸显了利用机器学习进行人脸识别的优势。</w:t>
            </w:r>
            <w:r w:rsidRPr="00696032">
              <w:rPr>
                <w:rFonts w:hint="eastAsia"/>
                <w:bCs/>
                <w:color w:val="000000"/>
                <w:szCs w:val="21"/>
              </w:rPr>
              <w:t xml:space="preserve"> 2002</w:t>
            </w:r>
            <w:r w:rsidRPr="00696032">
              <w:rPr>
                <w:rFonts w:hint="eastAsia"/>
                <w:bCs/>
                <w:color w:val="000000"/>
                <w:szCs w:val="21"/>
              </w:rPr>
              <w:t>年，</w:t>
            </w:r>
            <w:r w:rsidRPr="00696032">
              <w:rPr>
                <w:rFonts w:hint="eastAsia"/>
                <w:bCs/>
                <w:color w:val="000000"/>
                <w:szCs w:val="21"/>
              </w:rPr>
              <w:t>Thalheim</w:t>
            </w:r>
            <w:r w:rsidRPr="00696032">
              <w:rPr>
                <w:rFonts w:hint="eastAsia"/>
                <w:bCs/>
                <w:color w:val="000000"/>
                <w:szCs w:val="21"/>
              </w:rPr>
              <w:t>等人提出可采用人脸图片或者视频进行人脸验证的方法。</w:t>
            </w:r>
            <w:r w:rsidRPr="00696032">
              <w:rPr>
                <w:rFonts w:hint="eastAsia"/>
                <w:bCs/>
                <w:color w:val="000000"/>
                <w:szCs w:val="21"/>
              </w:rPr>
              <w:t>2015</w:t>
            </w:r>
            <w:r w:rsidRPr="00696032">
              <w:rPr>
                <w:rFonts w:hint="eastAsia"/>
                <w:bCs/>
                <w:color w:val="000000"/>
                <w:szCs w:val="21"/>
              </w:rPr>
              <w:t>年</w:t>
            </w:r>
            <w:r w:rsidRPr="00696032">
              <w:rPr>
                <w:rFonts w:hint="eastAsia"/>
                <w:bCs/>
                <w:color w:val="000000"/>
                <w:szCs w:val="21"/>
              </w:rPr>
              <w:t>,Google</w:t>
            </w:r>
            <w:r w:rsidRPr="00696032">
              <w:rPr>
                <w:rFonts w:hint="eastAsia"/>
                <w:bCs/>
                <w:color w:val="000000"/>
                <w:szCs w:val="21"/>
              </w:rPr>
              <w:t>公司的</w:t>
            </w:r>
            <w:r w:rsidRPr="00696032">
              <w:rPr>
                <w:rFonts w:hint="eastAsia"/>
                <w:bCs/>
                <w:color w:val="000000"/>
                <w:szCs w:val="21"/>
              </w:rPr>
              <w:t>Schroff</w:t>
            </w:r>
            <w:r w:rsidRPr="00696032">
              <w:rPr>
                <w:rFonts w:hint="eastAsia"/>
                <w:bCs/>
                <w:color w:val="000000"/>
                <w:szCs w:val="21"/>
              </w:rPr>
              <w:t>等人开发了一个用于面部验证的</w:t>
            </w:r>
            <w:r w:rsidRPr="00696032">
              <w:rPr>
                <w:rFonts w:hint="eastAsia"/>
                <w:bCs/>
                <w:color w:val="000000"/>
                <w:szCs w:val="21"/>
              </w:rPr>
              <w:t>FaceNet</w:t>
            </w:r>
            <w:r w:rsidRPr="00696032">
              <w:rPr>
                <w:rFonts w:hint="eastAsia"/>
                <w:bCs/>
                <w:color w:val="000000"/>
                <w:szCs w:val="21"/>
              </w:rPr>
              <w:t>系统。</w:t>
            </w:r>
            <w:r w:rsidRPr="00696032">
              <w:rPr>
                <w:rFonts w:hint="eastAsia"/>
                <w:bCs/>
                <w:color w:val="000000"/>
                <w:szCs w:val="21"/>
              </w:rPr>
              <w:t>FaceNet</w:t>
            </w:r>
            <w:r w:rsidRPr="00696032">
              <w:rPr>
                <w:rFonts w:hint="eastAsia"/>
                <w:bCs/>
                <w:color w:val="000000"/>
                <w:szCs w:val="21"/>
              </w:rPr>
              <w:t>在深度卷积网络的基础方法上进行了改进，可以直接学习嵌入到欧式空间中的人脸验证，能够有效降低人脸验证（识别是同一人）的错误率。美国的人脸识别技术在很多前瞻领域取得了突破性进展，</w:t>
            </w:r>
            <w:r w:rsidRPr="00696032">
              <w:rPr>
                <w:rFonts w:hint="eastAsia"/>
                <w:bCs/>
                <w:color w:val="000000"/>
                <w:szCs w:val="21"/>
              </w:rPr>
              <w:t>FBI</w:t>
            </w:r>
            <w:r w:rsidRPr="00696032">
              <w:rPr>
                <w:rFonts w:hint="eastAsia"/>
                <w:bCs/>
                <w:color w:val="000000"/>
                <w:szCs w:val="21"/>
              </w:rPr>
              <w:t>推出的电子识别系统，将实现全面监视嫌疑人，有利于打击违法犯罪行为和维护国家安全。国</w:t>
            </w:r>
            <w:r w:rsidRPr="00696032">
              <w:rPr>
                <w:rFonts w:hint="eastAsia"/>
                <w:bCs/>
                <w:color w:val="000000"/>
                <w:szCs w:val="21"/>
              </w:rPr>
              <w:t xml:space="preserve"> </w:t>
            </w:r>
            <w:r w:rsidRPr="00696032">
              <w:rPr>
                <w:rFonts w:hint="eastAsia"/>
                <w:bCs/>
                <w:color w:val="000000"/>
                <w:szCs w:val="21"/>
              </w:rPr>
              <w:t>内，</w:t>
            </w:r>
            <w:r w:rsidRPr="00696032">
              <w:rPr>
                <w:rFonts w:hint="eastAsia"/>
                <w:bCs/>
                <w:color w:val="000000"/>
                <w:szCs w:val="21"/>
              </w:rPr>
              <w:t>2004</w:t>
            </w:r>
            <w:r w:rsidRPr="00696032">
              <w:rPr>
                <w:rFonts w:hint="eastAsia"/>
                <w:bCs/>
                <w:color w:val="000000"/>
                <w:szCs w:val="21"/>
              </w:rPr>
              <w:t>年商汤科技研究出了实现深度隐藏身份特征（</w:t>
            </w:r>
            <w:r w:rsidRPr="00696032">
              <w:rPr>
                <w:rFonts w:hint="eastAsia"/>
                <w:bCs/>
                <w:color w:val="000000"/>
                <w:szCs w:val="21"/>
              </w:rPr>
              <w:t>DeepID</w:t>
            </w:r>
            <w:r w:rsidRPr="00696032">
              <w:rPr>
                <w:rFonts w:hint="eastAsia"/>
                <w:bCs/>
                <w:color w:val="000000"/>
                <w:szCs w:val="21"/>
              </w:rPr>
              <w:t>）</w:t>
            </w:r>
            <w:r w:rsidRPr="00696032">
              <w:rPr>
                <w:rFonts w:hint="eastAsia"/>
                <w:bCs/>
                <w:color w:val="000000"/>
                <w:szCs w:val="21"/>
              </w:rPr>
              <w:t xml:space="preserve"> </w:t>
            </w:r>
            <w:r w:rsidRPr="00696032">
              <w:rPr>
                <w:rFonts w:hint="eastAsia"/>
                <w:bCs/>
                <w:color w:val="000000"/>
                <w:szCs w:val="21"/>
              </w:rPr>
              <w:t>的用户人脸验证方法。</w:t>
            </w:r>
            <w:r w:rsidRPr="00696032">
              <w:rPr>
                <w:rFonts w:hint="eastAsia"/>
                <w:bCs/>
                <w:color w:val="000000"/>
                <w:szCs w:val="21"/>
              </w:rPr>
              <w:t xml:space="preserve"> </w:t>
            </w:r>
            <w:r w:rsidRPr="00696032">
              <w:rPr>
                <w:rFonts w:hint="eastAsia"/>
                <w:bCs/>
                <w:color w:val="000000"/>
                <w:szCs w:val="21"/>
              </w:rPr>
              <w:t>目前商汤科技的人脸识别技术在行业内名列前茅，与京东、银联等都有合作，也参与了与政府合作的智慧城市项目。旷世科技是人脸识别方面的独角兽公司，发表了多篇有影响力的文章，促进了多个行业革命性的发展。</w:t>
            </w:r>
            <w:r w:rsidRPr="00696032">
              <w:rPr>
                <w:rFonts w:hint="eastAsia"/>
                <w:bCs/>
                <w:color w:val="000000"/>
                <w:szCs w:val="21"/>
              </w:rPr>
              <w:t>face++</w:t>
            </w:r>
            <w:r w:rsidRPr="00696032">
              <w:rPr>
                <w:rFonts w:hint="eastAsia"/>
                <w:bCs/>
                <w:color w:val="000000"/>
                <w:szCs w:val="21"/>
              </w:rPr>
              <w:t>是旷视科技研发的人工智能平台，能够提供人脸检测、情绪识别、面部特征分析等技术，并提供一些开源代码，协助商业和学术研究。科大讯飞与汤晓鸥团队合作，研发出超高水平的人脸识别技术，在线和离线状态都能实现人脸检测。</w:t>
            </w:r>
            <w:r w:rsidRPr="00696032">
              <w:rPr>
                <w:rFonts w:hint="eastAsia"/>
                <w:bCs/>
                <w:color w:val="000000"/>
                <w:szCs w:val="21"/>
              </w:rPr>
              <w:t xml:space="preserve"> </w:t>
            </w:r>
            <w:r w:rsidRPr="00696032">
              <w:rPr>
                <w:rFonts w:hint="eastAsia"/>
                <w:bCs/>
                <w:color w:val="000000"/>
                <w:szCs w:val="21"/>
              </w:rPr>
              <w:t>阿里基于深度学习和海量人脸标注数据，依托阿里云技术，为客户提供稳定、可靠的大流量服务。</w:t>
            </w:r>
          </w:p>
          <w:p w14:paraId="630AA9CE" w14:textId="77777777" w:rsidR="00696032" w:rsidRPr="00696032" w:rsidRDefault="00696032" w:rsidP="00696032">
            <w:pPr>
              <w:ind w:firstLineChars="200" w:firstLine="420"/>
              <w:rPr>
                <w:bCs/>
                <w:color w:val="000000"/>
                <w:szCs w:val="21"/>
              </w:rPr>
            </w:pPr>
            <w:r w:rsidRPr="00696032">
              <w:rPr>
                <w:rFonts w:hint="eastAsia"/>
                <w:bCs/>
                <w:color w:val="000000"/>
                <w:szCs w:val="21"/>
              </w:rPr>
              <w:t>由上述研究可知，国内外在人脸识别的研究上取得了很大进展，因其非侵扰、快速、精准度髙等</w:t>
            </w:r>
            <w:r w:rsidRPr="00696032">
              <w:rPr>
                <w:rFonts w:hint="eastAsia"/>
                <w:bCs/>
                <w:color w:val="000000"/>
                <w:szCs w:val="21"/>
              </w:rPr>
              <w:lastRenderedPageBreak/>
              <w:t>技术优点，主要被应用在身份识别、公共安全、表情识别、金融安全等方面。随着人脸识别技术的发展和推广，其在商业和国防领域上的巨大应用价值逐步凸显。</w:t>
            </w:r>
          </w:p>
          <w:p w14:paraId="2B213581" w14:textId="7E50CB29" w:rsidR="00696032" w:rsidRPr="00696032" w:rsidRDefault="00696032" w:rsidP="00696032">
            <w:pPr>
              <w:rPr>
                <w:b/>
                <w:color w:val="000000"/>
                <w:szCs w:val="21"/>
              </w:rPr>
            </w:pPr>
            <w:r w:rsidRPr="00696032">
              <w:rPr>
                <w:rFonts w:hint="eastAsia"/>
                <w:b/>
                <w:color w:val="000000"/>
                <w:szCs w:val="21"/>
              </w:rPr>
              <w:t>2.2.2</w:t>
            </w:r>
            <w:r w:rsidRPr="00696032">
              <w:rPr>
                <w:rFonts w:hint="eastAsia"/>
                <w:b/>
                <w:color w:val="000000"/>
                <w:szCs w:val="21"/>
              </w:rPr>
              <w:t>性化眼镜设计研究现状</w:t>
            </w:r>
          </w:p>
          <w:p w14:paraId="340E5E65" w14:textId="77777777" w:rsidR="00696032" w:rsidRPr="00696032" w:rsidRDefault="00696032" w:rsidP="00696032">
            <w:pPr>
              <w:ind w:firstLineChars="200" w:firstLine="420"/>
              <w:rPr>
                <w:bCs/>
                <w:color w:val="000000"/>
                <w:szCs w:val="21"/>
              </w:rPr>
            </w:pPr>
            <w:r w:rsidRPr="00696032">
              <w:rPr>
                <w:rFonts w:hint="eastAsia"/>
                <w:bCs/>
                <w:color w:val="000000"/>
                <w:szCs w:val="21"/>
              </w:rPr>
              <w:t>人性化设计是指以设计出满足人们物质、精神需求的产品为目标，给予用户好用、舒适、</w:t>
            </w:r>
            <w:r w:rsidRPr="00696032">
              <w:rPr>
                <w:rFonts w:hint="eastAsia"/>
                <w:bCs/>
                <w:color w:val="000000"/>
                <w:szCs w:val="21"/>
              </w:rPr>
              <w:t xml:space="preserve"> </w:t>
            </w:r>
            <w:r w:rsidRPr="00696032">
              <w:rPr>
                <w:rFonts w:hint="eastAsia"/>
                <w:bCs/>
                <w:color w:val="000000"/>
                <w:szCs w:val="21"/>
              </w:rPr>
              <w:t>满足的感受，人性化的设计是当今产品设计的发展方向和追求理想。</w:t>
            </w:r>
            <w:r w:rsidRPr="00696032">
              <w:rPr>
                <w:rFonts w:hint="eastAsia"/>
                <w:bCs/>
                <w:color w:val="000000"/>
                <w:szCs w:val="21"/>
              </w:rPr>
              <w:t xml:space="preserve"> </w:t>
            </w:r>
            <w:r w:rsidRPr="00696032">
              <w:rPr>
                <w:rFonts w:hint="eastAsia"/>
                <w:bCs/>
                <w:color w:val="000000"/>
                <w:szCs w:val="21"/>
              </w:rPr>
              <w:t>人性化的眼镜设计，</w:t>
            </w:r>
            <w:r w:rsidRPr="00696032">
              <w:rPr>
                <w:rFonts w:hint="eastAsia"/>
                <w:bCs/>
                <w:color w:val="000000"/>
                <w:szCs w:val="21"/>
              </w:rPr>
              <w:t xml:space="preserve"> </w:t>
            </w:r>
            <w:r w:rsidRPr="00696032">
              <w:rPr>
                <w:rFonts w:hint="eastAsia"/>
                <w:bCs/>
                <w:color w:val="000000"/>
                <w:szCs w:val="21"/>
              </w:rPr>
              <w:t>即把人的因素放在首位，设计出满足用户的生理、心理需求的眼镜。</w:t>
            </w:r>
          </w:p>
          <w:p w14:paraId="26481BF0" w14:textId="77777777" w:rsidR="00696032" w:rsidRPr="00696032" w:rsidRDefault="00696032" w:rsidP="00696032">
            <w:pPr>
              <w:ind w:firstLineChars="200" w:firstLine="420"/>
              <w:rPr>
                <w:bCs/>
                <w:color w:val="000000"/>
                <w:szCs w:val="21"/>
              </w:rPr>
            </w:pPr>
            <w:r w:rsidRPr="00696032">
              <w:rPr>
                <w:rFonts w:hint="eastAsia"/>
                <w:bCs/>
                <w:color w:val="000000"/>
                <w:szCs w:val="21"/>
              </w:rPr>
              <w:t>国外，</w:t>
            </w:r>
            <w:r w:rsidRPr="00696032">
              <w:rPr>
                <w:rFonts w:hint="eastAsia"/>
                <w:bCs/>
                <w:color w:val="000000"/>
                <w:szCs w:val="21"/>
              </w:rPr>
              <w:t>Hideyoshi</w:t>
            </w:r>
            <w:r w:rsidRPr="00696032">
              <w:rPr>
                <w:rFonts w:hint="eastAsia"/>
                <w:bCs/>
                <w:color w:val="000000"/>
                <w:szCs w:val="21"/>
              </w:rPr>
              <w:t>和</w:t>
            </w:r>
            <w:r w:rsidRPr="00696032">
              <w:rPr>
                <w:rFonts w:hint="eastAsia"/>
                <w:bCs/>
                <w:color w:val="000000"/>
                <w:szCs w:val="21"/>
              </w:rPr>
              <w:t>Shuichi</w:t>
            </w:r>
            <w:r w:rsidRPr="00696032">
              <w:rPr>
                <w:rFonts w:hint="eastAsia"/>
                <w:bCs/>
                <w:color w:val="000000"/>
                <w:szCs w:val="21"/>
              </w:rPr>
              <w:t>（</w:t>
            </w:r>
            <w:r w:rsidRPr="00696032">
              <w:rPr>
                <w:rFonts w:hint="eastAsia"/>
                <w:bCs/>
                <w:color w:val="000000"/>
                <w:szCs w:val="21"/>
              </w:rPr>
              <w:t>2004</w:t>
            </w:r>
            <w:r w:rsidRPr="00696032">
              <w:rPr>
                <w:rFonts w:hint="eastAsia"/>
                <w:bCs/>
                <w:color w:val="000000"/>
                <w:szCs w:val="21"/>
              </w:rPr>
              <w:t>）提出了一个消费者参与眼镜框架设计过程的工业设计系统。该系统基于交互式计算技术，客户可以通过图像与系统交互，对系统提供的样本进行评估，逐步缩小候选范围。在实验设计中，先输入被访者的脸部特征参数，被访者用三个感性词对系统提供的六个眼镜样本进行评估，通过遗传算法分别做三次迭代处理，得出最终的设计方案。最后再做一次对比实验，系统生成的眼镜的与别的眼镜随机对比，并通过问卷调查验证系统的正确性。</w:t>
            </w:r>
            <w:r w:rsidRPr="00696032">
              <w:rPr>
                <w:rFonts w:hint="eastAsia"/>
                <w:bCs/>
                <w:color w:val="000000"/>
                <w:szCs w:val="21"/>
              </w:rPr>
              <w:t>Mochimaru</w:t>
            </w:r>
            <w:r w:rsidRPr="00696032">
              <w:rPr>
                <w:rFonts w:hint="eastAsia"/>
                <w:bCs/>
                <w:color w:val="000000"/>
                <w:szCs w:val="21"/>
              </w:rPr>
              <w:t>和</w:t>
            </w:r>
            <w:r w:rsidRPr="00696032">
              <w:rPr>
                <w:rFonts w:hint="eastAsia"/>
                <w:bCs/>
                <w:color w:val="000000"/>
                <w:szCs w:val="21"/>
              </w:rPr>
              <w:t>Kouchi</w:t>
            </w:r>
            <w:r w:rsidRPr="00696032">
              <w:rPr>
                <w:rFonts w:hint="eastAsia"/>
                <w:bCs/>
                <w:color w:val="000000"/>
                <w:szCs w:val="21"/>
              </w:rPr>
              <w:t>（</w:t>
            </w:r>
            <w:r w:rsidRPr="00696032">
              <w:rPr>
                <w:rFonts w:hint="eastAsia"/>
                <w:bCs/>
                <w:color w:val="000000"/>
                <w:szCs w:val="21"/>
              </w:rPr>
              <w:t>2008</w:t>
            </w:r>
            <w:r w:rsidRPr="00696032">
              <w:rPr>
                <w:rFonts w:hint="eastAsia"/>
                <w:bCs/>
                <w:color w:val="000000"/>
                <w:szCs w:val="21"/>
              </w:rPr>
              <w:t>）构建了一个三维面部形状数据库系统，并从统计学上推导出日本成年男性具有代表性的面部形状。他们开发了一个眼镜框架推荐系统，该系统根据测量到的单个用户的</w:t>
            </w:r>
            <w:r w:rsidRPr="00696032">
              <w:rPr>
                <w:rFonts w:hint="eastAsia"/>
                <w:bCs/>
                <w:color w:val="000000"/>
                <w:szCs w:val="21"/>
              </w:rPr>
              <w:t>3D</w:t>
            </w:r>
            <w:r w:rsidRPr="00696032">
              <w:rPr>
                <w:rFonts w:hint="eastAsia"/>
                <w:bCs/>
                <w:color w:val="000000"/>
                <w:szCs w:val="21"/>
              </w:rPr>
              <w:t>脸型来建议合适的框架大小，并通过用户佩戴选定的眼镜框研宄特定情感反应的印象评级。</w:t>
            </w:r>
            <w:r w:rsidRPr="00696032">
              <w:rPr>
                <w:rFonts w:hint="eastAsia"/>
                <w:bCs/>
                <w:color w:val="000000"/>
                <w:szCs w:val="21"/>
              </w:rPr>
              <w:t>Kee Man Chuah</w:t>
            </w:r>
            <w:r w:rsidRPr="00696032">
              <w:rPr>
                <w:rFonts w:hint="eastAsia"/>
                <w:bCs/>
                <w:color w:val="000000"/>
                <w:szCs w:val="21"/>
              </w:rPr>
              <w:t>（</w:t>
            </w:r>
            <w:r w:rsidRPr="00696032">
              <w:rPr>
                <w:rFonts w:hint="eastAsia"/>
                <w:bCs/>
                <w:color w:val="000000"/>
                <w:szCs w:val="21"/>
              </w:rPr>
              <w:t>2008</w:t>
            </w:r>
            <w:r w:rsidRPr="00696032">
              <w:rPr>
                <w:rFonts w:hint="eastAsia"/>
                <w:bCs/>
                <w:color w:val="000000"/>
                <w:szCs w:val="21"/>
              </w:rPr>
              <w:t>）等人介绍了利用电脑虚拟现实技术开发的一个面向客户的设计支持系统。该系统把电脑虚拟现实技术与感性工学方法相结合，并以青少年眼镜设计为例对该方法进行了评价。在该原型系统中，用户或消费者可以根据给定的镜框类型、镜框尺寸、镜框厚度、镜框颜色来选择眼镜的设计。该系统可以根据用户的选择生成不同的眼镜设计，然后可以转换成不同的颜色。</w:t>
            </w:r>
          </w:p>
          <w:p w14:paraId="37649876" w14:textId="77777777" w:rsidR="00696032" w:rsidRPr="00696032" w:rsidRDefault="00696032" w:rsidP="00696032">
            <w:pPr>
              <w:ind w:firstLineChars="200" w:firstLine="420"/>
              <w:rPr>
                <w:bCs/>
                <w:color w:val="000000"/>
                <w:szCs w:val="21"/>
              </w:rPr>
            </w:pPr>
            <w:r w:rsidRPr="00696032">
              <w:rPr>
                <w:rFonts w:hint="eastAsia"/>
                <w:bCs/>
                <w:color w:val="000000"/>
                <w:szCs w:val="21"/>
              </w:rPr>
              <w:t>国内，胡小羽（</w:t>
            </w:r>
            <w:r w:rsidRPr="00696032">
              <w:rPr>
                <w:rFonts w:hint="eastAsia"/>
                <w:bCs/>
                <w:color w:val="000000"/>
                <w:szCs w:val="21"/>
              </w:rPr>
              <w:t>2008</w:t>
            </w:r>
            <w:r w:rsidRPr="00696032">
              <w:rPr>
                <w:rFonts w:hint="eastAsia"/>
                <w:bCs/>
                <w:color w:val="000000"/>
                <w:szCs w:val="21"/>
              </w:rPr>
              <w:t>）从人机工程学的角度出发，基于中国人的脸部特征，研宄了对眼镜尺寸和规格设计有重要影响的瞳距和眶距，为眼镜的设计、生产和选配提供参考。基于个性化面部特征，为了满足个性化设计产品需求，</w:t>
            </w:r>
            <w:r w:rsidRPr="00696032">
              <w:rPr>
                <w:rFonts w:hint="eastAsia"/>
                <w:bCs/>
                <w:color w:val="000000"/>
                <w:szCs w:val="21"/>
              </w:rPr>
              <w:t>Zhou H</w:t>
            </w:r>
            <w:r w:rsidRPr="00696032">
              <w:rPr>
                <w:rFonts w:hint="eastAsia"/>
                <w:bCs/>
                <w:color w:val="000000"/>
                <w:szCs w:val="21"/>
              </w:rPr>
              <w:t>（</w:t>
            </w:r>
            <w:r w:rsidRPr="00696032">
              <w:rPr>
                <w:rFonts w:hint="eastAsia"/>
                <w:bCs/>
                <w:color w:val="000000"/>
                <w:szCs w:val="21"/>
              </w:rPr>
              <w:t>2008</w:t>
            </w:r>
            <w:r w:rsidRPr="00696032">
              <w:rPr>
                <w:rFonts w:hint="eastAsia"/>
                <w:bCs/>
                <w:color w:val="000000"/>
                <w:szCs w:val="21"/>
              </w:rPr>
              <w:t>）等人提出了一种基于面部特征的网络环境下眼镜配置设计系统。该系统建立了眼镜参数化组件库，采集用户脸部正、侧面图片生成面部</w:t>
            </w:r>
            <w:r w:rsidRPr="00696032">
              <w:rPr>
                <w:rFonts w:hint="eastAsia"/>
                <w:bCs/>
                <w:color w:val="000000"/>
                <w:szCs w:val="21"/>
              </w:rPr>
              <w:t>3D</w:t>
            </w:r>
            <w:r w:rsidRPr="00696032">
              <w:rPr>
                <w:rFonts w:hint="eastAsia"/>
                <w:bCs/>
                <w:color w:val="000000"/>
                <w:szCs w:val="21"/>
              </w:rPr>
              <w:t>模型，提取个性化的面部特征参数。依据用户的面部参数和要求，对眼镜组件进行配置，从而完成了整个眼镜的设计过程。该系统包括三个模块：（１）人脸提取模块。提取出用户的正面和侧面照片，通过计算确定直接影响眼镜设计的脸部特征参数。</w:t>
            </w:r>
            <w:r w:rsidRPr="00696032">
              <w:rPr>
                <w:rFonts w:hint="eastAsia"/>
                <w:bCs/>
                <w:color w:val="000000"/>
                <w:szCs w:val="21"/>
              </w:rPr>
              <w:t xml:space="preserve"> </w:t>
            </w:r>
            <w:r w:rsidRPr="00696032">
              <w:rPr>
                <w:rFonts w:hint="eastAsia"/>
                <w:bCs/>
                <w:color w:val="000000"/>
                <w:szCs w:val="21"/>
              </w:rPr>
              <w:t>（２）</w:t>
            </w:r>
            <w:r w:rsidRPr="00696032">
              <w:rPr>
                <w:rFonts w:hint="eastAsia"/>
                <w:bCs/>
                <w:color w:val="000000"/>
                <w:szCs w:val="21"/>
              </w:rPr>
              <w:t xml:space="preserve"> </w:t>
            </w:r>
            <w:r w:rsidRPr="00696032">
              <w:rPr>
                <w:rFonts w:hint="eastAsia"/>
                <w:bCs/>
                <w:color w:val="000000"/>
                <w:szCs w:val="21"/>
              </w:rPr>
              <w:t>眼镜匹配设计模块。</w:t>
            </w:r>
            <w:r w:rsidRPr="00696032">
              <w:rPr>
                <w:rFonts w:hint="eastAsia"/>
                <w:bCs/>
                <w:color w:val="000000"/>
                <w:szCs w:val="21"/>
              </w:rPr>
              <w:t xml:space="preserve"> </w:t>
            </w:r>
            <w:r w:rsidRPr="00696032">
              <w:rPr>
                <w:rFonts w:hint="eastAsia"/>
                <w:bCs/>
                <w:color w:val="000000"/>
                <w:szCs w:val="21"/>
              </w:rPr>
              <w:t>首先将用户的定性需求转化成定量数据，并结合其脸部特征参数构建眼镜配置需求。其次，该模块根据特征需求在眼镜组件数据库中搜索匹配的组件，然后将搜索到的眼镜组件组装在一起（根据用户的需求，可以考虑搜索到的眼镜组件的变形设计），</w:t>
            </w:r>
            <w:r w:rsidRPr="00696032">
              <w:rPr>
                <w:rFonts w:hint="eastAsia"/>
                <w:bCs/>
                <w:color w:val="000000"/>
                <w:szCs w:val="21"/>
              </w:rPr>
              <w:t xml:space="preserve"> </w:t>
            </w:r>
            <w:r w:rsidRPr="00696032">
              <w:rPr>
                <w:rFonts w:hint="eastAsia"/>
                <w:bCs/>
                <w:color w:val="000000"/>
                <w:szCs w:val="21"/>
              </w:rPr>
              <w:t>同时将其可视化。最后，设计师根据客户和经销商浏览后的反馈改进设计。（３）眼镜组件输入模块。在该模块中，设计师可以输入、更新和删除镜架、镜片等眼镜组件。它包括眼镜组件的详细装配信息和它们的需求映射关系。刘雨东（</w:t>
            </w:r>
            <w:r w:rsidRPr="00696032">
              <w:rPr>
                <w:rFonts w:hint="eastAsia"/>
                <w:bCs/>
                <w:color w:val="000000"/>
                <w:szCs w:val="21"/>
              </w:rPr>
              <w:t>2014</w:t>
            </w:r>
            <w:r w:rsidRPr="00696032">
              <w:rPr>
                <w:rFonts w:hint="eastAsia"/>
                <w:bCs/>
                <w:color w:val="000000"/>
                <w:szCs w:val="21"/>
              </w:rPr>
              <w:t>）提出一种基于头部三维信息在线定制眼镜的设计方法。首先利用</w:t>
            </w:r>
            <w:r w:rsidRPr="00696032">
              <w:rPr>
                <w:rFonts w:hint="eastAsia"/>
                <w:bCs/>
                <w:color w:val="000000"/>
                <w:szCs w:val="21"/>
              </w:rPr>
              <w:t>3D</w:t>
            </w:r>
            <w:r w:rsidRPr="00696032">
              <w:rPr>
                <w:rFonts w:hint="eastAsia"/>
                <w:bCs/>
                <w:color w:val="000000"/>
                <w:szCs w:val="21"/>
              </w:rPr>
              <w:t>扫描仪采集用户头部信息，建立数字模型。接着根据用户的头部数字模型进行眼镜的个性化设计和推荐。最后呈现给眼镜仿真试戴效果，并输出眼镜。</w:t>
            </w:r>
          </w:p>
          <w:p w14:paraId="429A247B" w14:textId="350A7D67" w:rsidR="00633893" w:rsidRPr="00696032" w:rsidRDefault="00696032" w:rsidP="00696032">
            <w:pPr>
              <w:ind w:firstLineChars="200" w:firstLine="420"/>
              <w:rPr>
                <w:bCs/>
                <w:color w:val="000000"/>
                <w:szCs w:val="21"/>
              </w:rPr>
            </w:pPr>
            <w:r w:rsidRPr="00696032">
              <w:rPr>
                <w:rFonts w:hint="eastAsia"/>
                <w:bCs/>
                <w:color w:val="000000"/>
                <w:szCs w:val="21"/>
              </w:rPr>
              <w:t>Cheng-Hung</w:t>
            </w:r>
            <w:r w:rsidRPr="00696032">
              <w:rPr>
                <w:rFonts w:hint="eastAsia"/>
                <w:bCs/>
                <w:color w:val="000000"/>
                <w:szCs w:val="21"/>
              </w:rPr>
              <w:t>（</w:t>
            </w:r>
            <w:r w:rsidRPr="00696032">
              <w:rPr>
                <w:rFonts w:hint="eastAsia"/>
                <w:bCs/>
                <w:color w:val="000000"/>
                <w:szCs w:val="21"/>
              </w:rPr>
              <w:t xml:space="preserve">2015 </w:t>
            </w:r>
            <w:r w:rsidRPr="00696032">
              <w:rPr>
                <w:rFonts w:hint="eastAsia"/>
                <w:bCs/>
                <w:color w:val="000000"/>
                <w:szCs w:val="21"/>
              </w:rPr>
              <w:t>）等人对</w:t>
            </w:r>
            <w:r w:rsidRPr="00696032">
              <w:rPr>
                <w:rFonts w:hint="eastAsia"/>
                <w:bCs/>
                <w:color w:val="000000"/>
                <w:szCs w:val="21"/>
              </w:rPr>
              <w:t>3D</w:t>
            </w:r>
            <w:r w:rsidRPr="00696032">
              <w:rPr>
                <w:rFonts w:hint="eastAsia"/>
                <w:bCs/>
                <w:color w:val="000000"/>
                <w:szCs w:val="21"/>
              </w:rPr>
              <w:t>眼镜框架的设计特征和用户面部特征之间相互作用是如何影响用户的个性特征的进行了研究。首先进行人脸分类，识别出具有代表性的面部；其次，</w:t>
            </w:r>
            <w:r w:rsidRPr="00696032">
              <w:rPr>
                <w:rFonts w:hint="eastAsia"/>
                <w:bCs/>
                <w:color w:val="000000"/>
                <w:szCs w:val="21"/>
              </w:rPr>
              <w:t xml:space="preserve"> </w:t>
            </w:r>
            <w:r w:rsidRPr="00696032">
              <w:rPr>
                <w:rFonts w:hint="eastAsia"/>
                <w:bCs/>
                <w:color w:val="000000"/>
                <w:szCs w:val="21"/>
              </w:rPr>
              <w:t>使用</w:t>
            </w:r>
            <w:r w:rsidRPr="00696032">
              <w:rPr>
                <w:rFonts w:hint="eastAsia"/>
                <w:bCs/>
                <w:color w:val="000000"/>
                <w:szCs w:val="21"/>
              </w:rPr>
              <w:t>3D</w:t>
            </w:r>
            <w:r w:rsidRPr="00696032">
              <w:rPr>
                <w:rFonts w:hint="eastAsia"/>
                <w:bCs/>
                <w:color w:val="000000"/>
                <w:szCs w:val="21"/>
              </w:rPr>
              <w:t>面部扫描仪捕获已识别出的人脸模型，构建逼真的人脸</w:t>
            </w:r>
            <w:r w:rsidRPr="00696032">
              <w:rPr>
                <w:rFonts w:hint="eastAsia"/>
                <w:bCs/>
                <w:color w:val="000000"/>
                <w:szCs w:val="21"/>
              </w:rPr>
              <w:t>3D</w:t>
            </w:r>
            <w:r w:rsidRPr="00696032">
              <w:rPr>
                <w:rFonts w:hint="eastAsia"/>
                <w:bCs/>
                <w:color w:val="000000"/>
                <w:szCs w:val="21"/>
              </w:rPr>
              <w:t>模型；而后，确定可识别的人脸参数变化阈值，在此基础上移动眼睛控制点来修改眼睛距离和眼睛方向进行</w:t>
            </w:r>
            <w:r w:rsidRPr="00696032">
              <w:rPr>
                <w:rFonts w:hint="eastAsia"/>
                <w:bCs/>
                <w:color w:val="000000"/>
                <w:szCs w:val="21"/>
              </w:rPr>
              <w:t>3D</w:t>
            </w:r>
            <w:r w:rsidRPr="00696032">
              <w:rPr>
                <w:rFonts w:hint="eastAsia"/>
                <w:bCs/>
                <w:color w:val="000000"/>
                <w:szCs w:val="21"/>
              </w:rPr>
              <w:t>人脸变形，构建</w:t>
            </w:r>
            <w:r w:rsidRPr="00696032">
              <w:rPr>
                <w:rFonts w:hint="eastAsia"/>
                <w:bCs/>
                <w:color w:val="000000"/>
                <w:szCs w:val="21"/>
              </w:rPr>
              <w:t>3D</w:t>
            </w:r>
            <w:r w:rsidRPr="00696032">
              <w:rPr>
                <w:rFonts w:hint="eastAsia"/>
                <w:bCs/>
                <w:color w:val="000000"/>
                <w:szCs w:val="21"/>
              </w:rPr>
              <w:t>眼镜框架；最后进行感性评价实验，采用自信水平、友善程度和吸引力水平三种情感指标进行衡量。这些研宄为情感化产品设计和感性工程学增加了新的维度，即人类社会认知。张嘉欣等人通过对比广东青年与西方评价头部数据的差异，发现了头部形态尺寸对眼镜形状、尺寸的影响。</w:t>
            </w:r>
            <w:r w:rsidRPr="00696032">
              <w:rPr>
                <w:rFonts w:hint="eastAsia"/>
                <w:bCs/>
                <w:color w:val="000000"/>
                <w:szCs w:val="21"/>
              </w:rPr>
              <w:t>Chu</w:t>
            </w:r>
            <w:r w:rsidRPr="00696032">
              <w:rPr>
                <w:rFonts w:hint="eastAsia"/>
                <w:bCs/>
                <w:color w:val="000000"/>
                <w:szCs w:val="21"/>
              </w:rPr>
              <w:t>（</w:t>
            </w:r>
            <w:r w:rsidRPr="00696032">
              <w:rPr>
                <w:rFonts w:hint="eastAsia"/>
                <w:bCs/>
                <w:color w:val="000000"/>
                <w:szCs w:val="21"/>
              </w:rPr>
              <w:t>2017</w:t>
            </w:r>
            <w:r w:rsidRPr="00696032">
              <w:rPr>
                <w:rFonts w:hint="eastAsia"/>
                <w:bCs/>
                <w:color w:val="000000"/>
                <w:szCs w:val="21"/>
              </w:rPr>
              <w:t>）等人提出了一种基于参数化人脸建模的眼镜框架个性化设计计算框架。非接触式扫描采集大量三维人脸模型作为训练数据；采用主成分分析可以降低数据复杂度，同时保留足够的数据方差；通过交叉参数化对简化模型进行修改，使其具有相同的网格连接性；利用真人的面部图像绘制合成的几何图形，生成人脸模型，这些模型不仅可以实时调整框架设计，而且可以评估设计风格是否适合或如何适合个人的面部特征。</w:t>
            </w:r>
            <w:r w:rsidRPr="00696032">
              <w:rPr>
                <w:rFonts w:hint="eastAsia"/>
                <w:bCs/>
                <w:color w:val="000000"/>
                <w:szCs w:val="21"/>
              </w:rPr>
              <w:t xml:space="preserve"> </w:t>
            </w:r>
            <w:r w:rsidRPr="00696032">
              <w:rPr>
                <w:rFonts w:hint="eastAsia"/>
                <w:bCs/>
                <w:color w:val="000000"/>
                <w:szCs w:val="21"/>
              </w:rPr>
              <w:t>基于以人为中心的设计理念，提髙了三维人体测量数据的实用价值。由上述研宄可知，目前眼镜的人性化设计主要涉及适配人脸生理特征、与用户交互、感性工学研宄</w:t>
            </w:r>
            <w:r w:rsidRPr="00696032">
              <w:rPr>
                <w:rFonts w:hint="eastAsia"/>
                <w:bCs/>
                <w:color w:val="000000"/>
                <w:szCs w:val="21"/>
              </w:rPr>
              <w:t xml:space="preserve"> </w:t>
            </w:r>
            <w:r w:rsidRPr="00696032">
              <w:rPr>
                <w:rFonts w:hint="eastAsia"/>
                <w:bCs/>
                <w:color w:val="000000"/>
                <w:szCs w:val="21"/>
              </w:rPr>
              <w:t>眼镜与人脸相互作用等方面的影响。其中，很多倾向于综合研宄人脸生理尺寸和感性工学，并强调用户参与设计的重要性，以此获得人性化的眼</w:t>
            </w:r>
            <w:r w:rsidRPr="00696032">
              <w:rPr>
                <w:rFonts w:hint="eastAsia"/>
                <w:bCs/>
                <w:color w:val="000000"/>
                <w:szCs w:val="21"/>
              </w:rPr>
              <w:lastRenderedPageBreak/>
              <w:t>镜产品。</w:t>
            </w:r>
          </w:p>
          <w:p w14:paraId="2181F6A4" w14:textId="4517F18A" w:rsidR="009638C3" w:rsidRDefault="00C01CEC">
            <w:pPr>
              <w:rPr>
                <w:b/>
                <w:color w:val="000000"/>
                <w:szCs w:val="21"/>
              </w:rPr>
            </w:pPr>
            <w:r>
              <w:rPr>
                <w:rFonts w:hint="eastAsia"/>
                <w:b/>
                <w:color w:val="000000"/>
                <w:szCs w:val="21"/>
              </w:rPr>
              <w:t xml:space="preserve">2.3  </w:t>
            </w:r>
            <w:r>
              <w:rPr>
                <w:rFonts w:hint="eastAsia"/>
                <w:b/>
                <w:color w:val="000000"/>
                <w:szCs w:val="21"/>
              </w:rPr>
              <w:t>前期准备工作</w:t>
            </w:r>
          </w:p>
          <w:p w14:paraId="66573B4E" w14:textId="77777777" w:rsidR="00696032" w:rsidRPr="00696032" w:rsidRDefault="00696032" w:rsidP="00696032">
            <w:pPr>
              <w:spacing w:line="300" w:lineRule="auto"/>
              <w:rPr>
                <w:rFonts w:ascii="宋体" w:hAnsi="宋体" w:hint="eastAsia"/>
                <w:szCs w:val="21"/>
              </w:rPr>
            </w:pPr>
            <w:r w:rsidRPr="00696032">
              <w:rPr>
                <w:rFonts w:ascii="宋体" w:hAnsi="宋体" w:hint="eastAsia"/>
                <w:szCs w:val="21"/>
              </w:rPr>
              <w:t>1)</w:t>
            </w:r>
            <w:r w:rsidRPr="00696032">
              <w:rPr>
                <w:rFonts w:ascii="宋体" w:hAnsi="宋体" w:hint="eastAsia"/>
                <w:szCs w:val="21"/>
              </w:rPr>
              <w:tab/>
              <w:t>自主学习Verilog硬件描述语言，数字电子技术</w:t>
            </w:r>
          </w:p>
          <w:p w14:paraId="3B8B0670" w14:textId="77777777" w:rsidR="00696032" w:rsidRPr="00696032" w:rsidRDefault="00696032" w:rsidP="00696032">
            <w:pPr>
              <w:spacing w:line="300" w:lineRule="auto"/>
              <w:rPr>
                <w:rFonts w:ascii="宋体" w:hAnsi="宋体" w:hint="eastAsia"/>
                <w:szCs w:val="21"/>
              </w:rPr>
            </w:pPr>
            <w:r w:rsidRPr="00696032">
              <w:rPr>
                <w:rFonts w:ascii="宋体" w:hAnsi="宋体" w:hint="eastAsia"/>
                <w:szCs w:val="21"/>
              </w:rPr>
              <w:t>2)</w:t>
            </w:r>
            <w:r w:rsidRPr="00696032">
              <w:rPr>
                <w:rFonts w:ascii="宋体" w:hAnsi="宋体" w:hint="eastAsia"/>
                <w:szCs w:val="21"/>
              </w:rPr>
              <w:tab/>
              <w:t>熟悉Linux环境</w:t>
            </w:r>
          </w:p>
          <w:p w14:paraId="31A91055" w14:textId="5F82CE21" w:rsidR="009638C3" w:rsidRPr="00696032" w:rsidRDefault="00696032" w:rsidP="00696032">
            <w:pPr>
              <w:spacing w:line="300" w:lineRule="auto"/>
              <w:rPr>
                <w:rFonts w:ascii="宋体" w:hAnsi="宋体" w:hint="eastAsia"/>
                <w:szCs w:val="21"/>
              </w:rPr>
            </w:pPr>
            <w:r w:rsidRPr="00696032">
              <w:rPr>
                <w:rFonts w:ascii="宋体" w:hAnsi="宋体" w:hint="eastAsia"/>
                <w:szCs w:val="21"/>
              </w:rPr>
              <w:t>3)</w:t>
            </w:r>
            <w:r w:rsidRPr="00696032">
              <w:rPr>
                <w:rFonts w:ascii="宋体" w:hAnsi="宋体" w:hint="eastAsia"/>
                <w:szCs w:val="21"/>
              </w:rPr>
              <w:tab/>
              <w:t>查阅相关文献资料</w:t>
            </w:r>
          </w:p>
          <w:p w14:paraId="3DE45855" w14:textId="77777777" w:rsidR="009638C3" w:rsidRDefault="009638C3">
            <w:pPr>
              <w:spacing w:line="300" w:lineRule="auto"/>
              <w:rPr>
                <w:rFonts w:ascii="宋体" w:hAnsi="宋体" w:hint="eastAsia"/>
                <w:sz w:val="24"/>
              </w:rPr>
            </w:pPr>
          </w:p>
        </w:tc>
      </w:tr>
      <w:tr w:rsidR="009638C3" w14:paraId="7BEAC2C2" w14:textId="77777777">
        <w:trPr>
          <w:trHeight w:val="593"/>
          <w:jc w:val="center"/>
        </w:trPr>
        <w:tc>
          <w:tcPr>
            <w:tcW w:w="481" w:type="dxa"/>
            <w:vMerge w:val="restart"/>
            <w:vAlign w:val="center"/>
          </w:tcPr>
          <w:p w14:paraId="1477A057" w14:textId="77777777" w:rsidR="009638C3" w:rsidRDefault="00C01CEC">
            <w:pPr>
              <w:rPr>
                <w:b/>
                <w:sz w:val="24"/>
              </w:rPr>
            </w:pPr>
            <w:r>
              <w:rPr>
                <w:rFonts w:hint="eastAsia"/>
                <w:sz w:val="22"/>
                <w:szCs w:val="22"/>
              </w:rPr>
              <w:lastRenderedPageBreak/>
              <w:tab/>
            </w:r>
            <w:r>
              <w:rPr>
                <w:rFonts w:hint="eastAsia"/>
                <w:b/>
                <w:sz w:val="24"/>
              </w:rPr>
              <w:t>项</w:t>
            </w:r>
          </w:p>
          <w:p w14:paraId="4C4ED656" w14:textId="77777777" w:rsidR="009638C3" w:rsidRDefault="00C01CEC">
            <w:pPr>
              <w:rPr>
                <w:b/>
                <w:sz w:val="24"/>
              </w:rPr>
            </w:pPr>
            <w:r>
              <w:rPr>
                <w:rFonts w:hint="eastAsia"/>
                <w:b/>
                <w:sz w:val="24"/>
              </w:rPr>
              <w:t>目</w:t>
            </w:r>
          </w:p>
          <w:p w14:paraId="07818BF2" w14:textId="77777777" w:rsidR="009638C3" w:rsidRDefault="00C01CEC">
            <w:pPr>
              <w:rPr>
                <w:b/>
                <w:sz w:val="24"/>
              </w:rPr>
            </w:pPr>
            <w:r>
              <w:rPr>
                <w:rFonts w:hint="eastAsia"/>
                <w:b/>
                <w:sz w:val="24"/>
              </w:rPr>
              <w:t>申请理由</w:t>
            </w:r>
          </w:p>
        </w:tc>
        <w:tc>
          <w:tcPr>
            <w:tcW w:w="9458" w:type="dxa"/>
            <w:tcBorders>
              <w:bottom w:val="nil"/>
            </w:tcBorders>
          </w:tcPr>
          <w:p w14:paraId="0FE26935" w14:textId="77777777" w:rsidR="009638C3" w:rsidRDefault="00C01CEC">
            <w:pPr>
              <w:spacing w:line="300" w:lineRule="auto"/>
              <w:rPr>
                <w:rFonts w:ascii="仿宋_GB2312" w:eastAsia="仿宋_GB2312" w:hAnsi="宋体" w:hint="eastAsia"/>
                <w:sz w:val="24"/>
              </w:rPr>
            </w:pPr>
            <w:r>
              <w:rPr>
                <w:rFonts w:ascii="仿宋_GB2312" w:eastAsia="仿宋_GB2312" w:hAnsi="宋体" w:hint="eastAsia"/>
                <w:sz w:val="24"/>
              </w:rPr>
              <w:t>（项目团队成员具备的知识基础、能力素养、兴趣特长和已参加的科研等条件）</w:t>
            </w:r>
          </w:p>
        </w:tc>
      </w:tr>
      <w:tr w:rsidR="009638C3" w14:paraId="32762A1B" w14:textId="77777777">
        <w:trPr>
          <w:trHeight w:val="4494"/>
          <w:jc w:val="center"/>
        </w:trPr>
        <w:tc>
          <w:tcPr>
            <w:tcW w:w="481" w:type="dxa"/>
            <w:vMerge/>
            <w:vAlign w:val="center"/>
          </w:tcPr>
          <w:p w14:paraId="783E88A1" w14:textId="77777777" w:rsidR="009638C3" w:rsidRDefault="009638C3">
            <w:pPr>
              <w:rPr>
                <w:sz w:val="22"/>
                <w:szCs w:val="22"/>
              </w:rPr>
            </w:pPr>
          </w:p>
        </w:tc>
        <w:tc>
          <w:tcPr>
            <w:tcW w:w="9458" w:type="dxa"/>
            <w:tcBorders>
              <w:top w:val="nil"/>
            </w:tcBorders>
          </w:tcPr>
          <w:p w14:paraId="120C87F2" w14:textId="77777777" w:rsidR="009638C3" w:rsidRDefault="00C01CEC">
            <w:pPr>
              <w:spacing w:line="300" w:lineRule="auto"/>
              <w:rPr>
                <w:rStyle w:val="ab"/>
              </w:rPr>
            </w:pPr>
            <w:r>
              <w:rPr>
                <w:rStyle w:val="ab"/>
                <w:rFonts w:hint="eastAsia"/>
              </w:rPr>
              <w:t xml:space="preserve">2.4  </w:t>
            </w:r>
            <w:r>
              <w:rPr>
                <w:rStyle w:val="ab"/>
                <w:rFonts w:hint="eastAsia"/>
              </w:rPr>
              <w:t>知识基础：</w:t>
            </w:r>
          </w:p>
          <w:p w14:paraId="05C80158" w14:textId="77777777" w:rsidR="009638C3" w:rsidRDefault="00C01CEC">
            <w:pPr>
              <w:spacing w:line="300" w:lineRule="auto"/>
              <w:rPr>
                <w:color w:val="000000"/>
                <w:szCs w:val="21"/>
              </w:rPr>
            </w:pPr>
            <w:r>
              <w:rPr>
                <w:rFonts w:hint="eastAsia"/>
                <w:color w:val="000000"/>
                <w:szCs w:val="21"/>
              </w:rPr>
              <w:t>四名队员成绩优异，已完成专业必修课、专业基础课等课程学习。</w:t>
            </w:r>
          </w:p>
          <w:p w14:paraId="64E849CF" w14:textId="77777777" w:rsidR="009638C3" w:rsidRDefault="00C01CEC">
            <w:pPr>
              <w:spacing w:line="300" w:lineRule="auto"/>
              <w:rPr>
                <w:rStyle w:val="ab"/>
              </w:rPr>
            </w:pPr>
            <w:r>
              <w:rPr>
                <w:rStyle w:val="ab"/>
                <w:rFonts w:hint="eastAsia"/>
              </w:rPr>
              <w:t xml:space="preserve">2.5  </w:t>
            </w:r>
            <w:r>
              <w:rPr>
                <w:rStyle w:val="ab"/>
                <w:rFonts w:hint="eastAsia"/>
              </w:rPr>
              <w:t>能力素养：</w:t>
            </w:r>
          </w:p>
          <w:p w14:paraId="3E6476EC" w14:textId="021131BC" w:rsidR="009638C3" w:rsidRDefault="00C01CEC">
            <w:pPr>
              <w:spacing w:line="300" w:lineRule="auto"/>
              <w:rPr>
                <w:color w:val="000000"/>
                <w:szCs w:val="21"/>
              </w:rPr>
            </w:pPr>
            <w:r>
              <w:rPr>
                <w:rFonts w:hint="eastAsia"/>
                <w:b/>
                <w:color w:val="000000"/>
                <w:szCs w:val="21"/>
              </w:rPr>
              <w:t>项目组组长</w:t>
            </w:r>
            <w:r w:rsidR="00E53FEE">
              <w:rPr>
                <w:rFonts w:hint="eastAsia"/>
                <w:b/>
                <w:color w:val="000000"/>
                <w:szCs w:val="21"/>
              </w:rPr>
              <w:t>朱天一</w:t>
            </w:r>
            <w:r>
              <w:rPr>
                <w:rFonts w:ascii="宋体" w:hAnsi="宋体" w:cs="宋体" w:hint="eastAsia"/>
                <w:bCs/>
                <w:color w:val="000000"/>
                <w:szCs w:val="21"/>
              </w:rPr>
              <w:t>来自</w:t>
            </w:r>
            <w:r w:rsidR="00633893">
              <w:rPr>
                <w:rFonts w:ascii="宋体" w:hAnsi="宋体" w:cs="宋体" w:hint="eastAsia"/>
                <w:bCs/>
                <w:color w:val="000000"/>
                <w:szCs w:val="21"/>
              </w:rPr>
              <w:t>信息科学与工程</w:t>
            </w:r>
            <w:r>
              <w:rPr>
                <w:rFonts w:ascii="宋体" w:hAnsi="宋体" w:cs="宋体" w:hint="eastAsia"/>
                <w:bCs/>
                <w:color w:val="000000"/>
                <w:szCs w:val="21"/>
              </w:rPr>
              <w:t>学院</w:t>
            </w:r>
            <w:r w:rsidR="00633893">
              <w:rPr>
                <w:rFonts w:ascii="宋体" w:hAnsi="宋体" w:cs="宋体" w:hint="eastAsia"/>
                <w:bCs/>
                <w:color w:val="000000"/>
                <w:szCs w:val="21"/>
              </w:rPr>
              <w:t>自动化231</w:t>
            </w:r>
            <w:r>
              <w:rPr>
                <w:rFonts w:ascii="宋体" w:hAnsi="宋体" w:cs="宋体" w:hint="eastAsia"/>
                <w:bCs/>
                <w:color w:val="000000"/>
                <w:szCs w:val="21"/>
              </w:rPr>
              <w:t>,完成C、</w:t>
            </w:r>
            <w:r w:rsidR="00633893">
              <w:rPr>
                <w:rFonts w:ascii="宋体" w:hAnsi="宋体" w:cs="宋体" w:hint="eastAsia"/>
                <w:bCs/>
                <w:color w:val="000000"/>
                <w:szCs w:val="21"/>
              </w:rPr>
              <w:t>python</w:t>
            </w:r>
            <w:r>
              <w:rPr>
                <w:rFonts w:ascii="宋体" w:hAnsi="宋体" w:cs="宋体" w:hint="eastAsia"/>
                <w:bCs/>
                <w:color w:val="000000"/>
                <w:szCs w:val="21"/>
              </w:rPr>
              <w:t>语言学习，，校内参加过学校创新育人平台的</w:t>
            </w:r>
            <w:r w:rsidR="00633893">
              <w:rPr>
                <w:rFonts w:ascii="宋体" w:hAnsi="宋体" w:cs="宋体" w:hint="eastAsia"/>
                <w:bCs/>
                <w:color w:val="000000"/>
                <w:szCs w:val="21"/>
              </w:rPr>
              <w:t>“智能车”项目</w:t>
            </w:r>
            <w:r>
              <w:rPr>
                <w:rFonts w:ascii="宋体" w:hAnsi="宋体" w:cs="宋体" w:hint="eastAsia"/>
                <w:bCs/>
                <w:color w:val="000000"/>
                <w:szCs w:val="21"/>
              </w:rPr>
              <w:t>。校内荣誉有社会工作奖</w:t>
            </w:r>
            <w:r w:rsidR="006751C9">
              <w:rPr>
                <w:rFonts w:ascii="宋体" w:hAnsi="宋体" w:cs="宋体" w:hint="eastAsia"/>
                <w:bCs/>
                <w:color w:val="000000"/>
                <w:szCs w:val="21"/>
              </w:rPr>
              <w:t>A</w:t>
            </w:r>
            <w:r>
              <w:rPr>
                <w:rFonts w:ascii="宋体" w:hAnsi="宋体" w:cs="宋体" w:hint="eastAsia"/>
                <w:bCs/>
                <w:color w:val="000000"/>
                <w:szCs w:val="21"/>
              </w:rPr>
              <w:t>奖，对人工智能和物联网有浓厚的兴趣</w:t>
            </w:r>
            <w:r>
              <w:rPr>
                <w:color w:val="000000"/>
                <w:szCs w:val="21"/>
              </w:rPr>
              <w:tab/>
            </w:r>
          </w:p>
          <w:p w14:paraId="2F3304B7" w14:textId="0AC3B806" w:rsidR="009638C3" w:rsidRPr="00830F1B" w:rsidRDefault="00C01CEC">
            <w:pPr>
              <w:spacing w:line="300" w:lineRule="auto"/>
              <w:rPr>
                <w:color w:val="000000"/>
                <w:szCs w:val="21"/>
              </w:rPr>
            </w:pPr>
            <w:r>
              <w:rPr>
                <w:rFonts w:hint="eastAsia"/>
                <w:b/>
                <w:bCs/>
                <w:color w:val="000000"/>
                <w:szCs w:val="21"/>
              </w:rPr>
              <w:t>项目组成员</w:t>
            </w:r>
            <w:r w:rsidR="002562CE" w:rsidRPr="002562CE">
              <w:rPr>
                <w:rFonts w:hint="eastAsia"/>
                <w:b/>
                <w:bCs/>
                <w:color w:val="000000"/>
                <w:szCs w:val="21"/>
              </w:rPr>
              <w:t>宋臻奇</w:t>
            </w:r>
            <w:r w:rsidR="00830F1B" w:rsidRPr="00830F1B">
              <w:rPr>
                <w:rFonts w:hint="eastAsia"/>
                <w:color w:val="000000"/>
                <w:szCs w:val="21"/>
              </w:rPr>
              <w:t>国际卓越工程师学院大三学生，电气工程及其自动化专业。入校以来，努力学习各项专业知识，不断完善自身不足，参与各类校园文化建设，学术研究活动，全方面发展，积极投身各类比赛，拓展思路和视野。坚持学好专业知识，连续两年在专业排名前</w:t>
            </w:r>
            <w:r w:rsidR="00830F1B" w:rsidRPr="00830F1B">
              <w:rPr>
                <w:rFonts w:hint="eastAsia"/>
                <w:color w:val="000000"/>
                <w:szCs w:val="21"/>
              </w:rPr>
              <w:t>30%</w:t>
            </w:r>
            <w:r w:rsidR="00830F1B" w:rsidRPr="00830F1B">
              <w:rPr>
                <w:rFonts w:hint="eastAsia"/>
                <w:color w:val="000000"/>
                <w:szCs w:val="21"/>
              </w:rPr>
              <w:t>。乐于探索科学研究，为算法运用打下基础。在</w:t>
            </w:r>
            <w:r w:rsidR="00830F1B" w:rsidRPr="00830F1B">
              <w:rPr>
                <w:rFonts w:hint="eastAsia"/>
                <w:color w:val="000000"/>
                <w:szCs w:val="21"/>
              </w:rPr>
              <w:t>2024</w:t>
            </w:r>
            <w:r w:rsidR="00830F1B" w:rsidRPr="00830F1B">
              <w:rPr>
                <w:rFonts w:hint="eastAsia"/>
                <w:color w:val="000000"/>
                <w:szCs w:val="21"/>
              </w:rPr>
              <w:t>全国大学生统计建模大赛完成交通流预测实现的新思路，获上海市二等奖；进入项目组，跟进调制信号的分类识别模型；自学数字图像处理，参与对抗式人工智能在</w:t>
            </w:r>
            <w:r w:rsidR="00830F1B" w:rsidRPr="00830F1B">
              <w:rPr>
                <w:rFonts w:hint="eastAsia"/>
                <w:color w:val="000000"/>
                <w:szCs w:val="21"/>
              </w:rPr>
              <w:t>AI</w:t>
            </w:r>
            <w:r w:rsidR="00830F1B" w:rsidRPr="00830F1B">
              <w:rPr>
                <w:rFonts w:hint="eastAsia"/>
                <w:color w:val="000000"/>
                <w:szCs w:val="21"/>
              </w:rPr>
              <w:t>换脸方面的改进。掌握虚幻引擎，曾搭建上海市场景及多个游戏场景经历，为后端开发及模型搭建打下了基础。</w:t>
            </w:r>
          </w:p>
          <w:p w14:paraId="5348B72C" w14:textId="7FFA4565" w:rsidR="009638C3" w:rsidRPr="00696032" w:rsidRDefault="00C01CEC">
            <w:pPr>
              <w:spacing w:line="300" w:lineRule="auto"/>
              <w:rPr>
                <w:color w:val="000000"/>
                <w:szCs w:val="21"/>
              </w:rPr>
            </w:pPr>
            <w:r>
              <w:rPr>
                <w:rFonts w:hint="eastAsia"/>
                <w:b/>
                <w:bCs/>
                <w:color w:val="000000"/>
                <w:szCs w:val="21"/>
              </w:rPr>
              <w:t>项目组成员</w:t>
            </w:r>
            <w:r w:rsidR="002562CE" w:rsidRPr="002562CE">
              <w:rPr>
                <w:rFonts w:hint="eastAsia"/>
                <w:b/>
                <w:bCs/>
                <w:color w:val="000000"/>
                <w:szCs w:val="21"/>
              </w:rPr>
              <w:t>陆旭熠</w:t>
            </w:r>
            <w:r w:rsidR="00830F1B" w:rsidRPr="00830F1B">
              <w:rPr>
                <w:rFonts w:hint="eastAsia"/>
                <w:color w:val="000000"/>
                <w:szCs w:val="21"/>
              </w:rPr>
              <w:t>信息学院大二学生。对学习新知识抱有热情，积极参加活动，全面发展。获得过</w:t>
            </w:r>
            <w:r w:rsidR="00830F1B" w:rsidRPr="00830F1B">
              <w:rPr>
                <w:rFonts w:hint="eastAsia"/>
                <w:color w:val="000000"/>
                <w:szCs w:val="21"/>
              </w:rPr>
              <w:t>2023</w:t>
            </w:r>
            <w:r w:rsidR="00830F1B" w:rsidRPr="00830F1B">
              <w:rPr>
                <w:rFonts w:hint="eastAsia"/>
                <w:color w:val="000000"/>
                <w:szCs w:val="21"/>
              </w:rPr>
              <w:t>中国国际飞行器设计大赛（</w:t>
            </w:r>
            <w:r w:rsidR="00830F1B" w:rsidRPr="00830F1B">
              <w:rPr>
                <w:rFonts w:hint="eastAsia"/>
                <w:color w:val="000000"/>
                <w:szCs w:val="21"/>
              </w:rPr>
              <w:t>CADC</w:t>
            </w:r>
            <w:r w:rsidR="00830F1B" w:rsidRPr="00830F1B">
              <w:rPr>
                <w:rFonts w:hint="eastAsia"/>
                <w:color w:val="000000"/>
                <w:szCs w:val="21"/>
              </w:rPr>
              <w:t>）多级火箭项目一等奖；上海市航空、车辆模型协会优秀运动员；</w:t>
            </w:r>
            <w:r w:rsidR="00830F1B" w:rsidRPr="00830F1B">
              <w:rPr>
                <w:rFonts w:hint="eastAsia"/>
                <w:color w:val="000000"/>
                <w:szCs w:val="21"/>
              </w:rPr>
              <w:t>2023</w:t>
            </w:r>
            <w:r w:rsidR="00830F1B" w:rsidRPr="00830F1B">
              <w:rPr>
                <w:rFonts w:hint="eastAsia"/>
                <w:color w:val="000000"/>
                <w:szCs w:val="21"/>
              </w:rPr>
              <w:t>学年华东理工大学优秀团员；社会工作奖</w:t>
            </w:r>
            <w:r w:rsidR="00830F1B" w:rsidRPr="00830F1B">
              <w:rPr>
                <w:rFonts w:hint="eastAsia"/>
                <w:color w:val="000000"/>
                <w:szCs w:val="21"/>
              </w:rPr>
              <w:t>B</w:t>
            </w:r>
            <w:r w:rsidR="00830F1B" w:rsidRPr="00830F1B">
              <w:rPr>
                <w:rFonts w:hint="eastAsia"/>
                <w:color w:val="000000"/>
                <w:szCs w:val="21"/>
              </w:rPr>
              <w:t>等；生涯规划大赛优秀奖；黄浦区青少年社会实践大赛一等奖等荣誉。对</w:t>
            </w:r>
            <w:r w:rsidR="00830F1B" w:rsidRPr="00830F1B">
              <w:rPr>
                <w:rFonts w:hint="eastAsia"/>
                <w:color w:val="000000"/>
                <w:szCs w:val="21"/>
              </w:rPr>
              <w:t>C</w:t>
            </w:r>
            <w:r w:rsidR="00830F1B" w:rsidRPr="00830F1B">
              <w:rPr>
                <w:rFonts w:hint="eastAsia"/>
                <w:color w:val="000000"/>
                <w:szCs w:val="21"/>
              </w:rPr>
              <w:t>语言、</w:t>
            </w:r>
            <w:r w:rsidR="00830F1B" w:rsidRPr="00830F1B">
              <w:rPr>
                <w:rFonts w:hint="eastAsia"/>
                <w:color w:val="000000"/>
                <w:szCs w:val="21"/>
              </w:rPr>
              <w:t>python</w:t>
            </w:r>
            <w:r w:rsidR="00830F1B" w:rsidRPr="00830F1B">
              <w:rPr>
                <w:rFonts w:hint="eastAsia"/>
                <w:color w:val="000000"/>
                <w:szCs w:val="21"/>
              </w:rPr>
              <w:t>等相关知识有所掌握，曾前往苏州</w:t>
            </w:r>
            <w:r w:rsidR="00830F1B" w:rsidRPr="00830F1B">
              <w:rPr>
                <w:rFonts w:hint="eastAsia"/>
                <w:color w:val="000000"/>
                <w:szCs w:val="21"/>
              </w:rPr>
              <w:t>E+H</w:t>
            </w:r>
            <w:r w:rsidR="00830F1B" w:rsidRPr="00830F1B">
              <w:rPr>
                <w:rFonts w:hint="eastAsia"/>
                <w:color w:val="000000"/>
                <w:szCs w:val="21"/>
              </w:rPr>
              <w:t>公司进行实习锻炼，具有良好的实践与学习的能力。</w:t>
            </w:r>
          </w:p>
          <w:p w14:paraId="27A7F2E5" w14:textId="2D05351D" w:rsidR="009638C3" w:rsidRPr="00696032" w:rsidRDefault="00C01CEC">
            <w:pPr>
              <w:spacing w:line="300" w:lineRule="auto"/>
              <w:rPr>
                <w:color w:val="000000"/>
                <w:szCs w:val="21"/>
              </w:rPr>
            </w:pPr>
            <w:r>
              <w:rPr>
                <w:rFonts w:hint="eastAsia"/>
                <w:b/>
                <w:bCs/>
                <w:color w:val="000000"/>
                <w:szCs w:val="21"/>
              </w:rPr>
              <w:t>项目组成员</w:t>
            </w:r>
            <w:r w:rsidR="002562CE" w:rsidRPr="002562CE">
              <w:rPr>
                <w:rFonts w:hint="eastAsia"/>
                <w:b/>
                <w:bCs/>
                <w:color w:val="000000"/>
                <w:szCs w:val="21"/>
              </w:rPr>
              <w:t>倪佳琰</w:t>
            </w:r>
            <w:r w:rsidR="00696032" w:rsidRPr="00696032">
              <w:rPr>
                <w:rFonts w:hint="eastAsia"/>
                <w:color w:val="000000"/>
                <w:szCs w:val="21"/>
              </w:rPr>
              <w:t>信息学院大二学生，自动化专业。努力学习专业知识，积极参与各类活动，比赛以</w:t>
            </w:r>
            <w:r w:rsidR="00696032" w:rsidRPr="00696032">
              <w:rPr>
                <w:rFonts w:hint="eastAsia"/>
                <w:color w:val="000000"/>
                <w:szCs w:val="21"/>
              </w:rPr>
              <w:lastRenderedPageBreak/>
              <w:t>及学生工作。坚持打好学科基础，学好专业知识，获得</w:t>
            </w:r>
            <w:r w:rsidR="00696032" w:rsidRPr="00696032">
              <w:rPr>
                <w:rFonts w:hint="eastAsia"/>
                <w:color w:val="000000"/>
                <w:szCs w:val="21"/>
              </w:rPr>
              <w:t>2023-2024</w:t>
            </w:r>
            <w:r w:rsidR="00696032" w:rsidRPr="00696032">
              <w:rPr>
                <w:rFonts w:hint="eastAsia"/>
                <w:color w:val="000000"/>
                <w:szCs w:val="21"/>
              </w:rPr>
              <w:t>学年华东理工大学优秀奖学金三等奖，在</w:t>
            </w:r>
            <w:r w:rsidR="00696032" w:rsidRPr="00696032">
              <w:rPr>
                <w:rFonts w:hint="eastAsia"/>
                <w:color w:val="000000"/>
                <w:szCs w:val="21"/>
              </w:rPr>
              <w:t>2023</w:t>
            </w:r>
            <w:r w:rsidR="00696032" w:rsidRPr="00696032">
              <w:rPr>
                <w:rFonts w:hint="eastAsia"/>
                <w:color w:val="000000"/>
                <w:szCs w:val="21"/>
              </w:rPr>
              <w:t>年全国行业＋英语能力大赛中获得初赛二等奖和决赛三等奖，获得第</w:t>
            </w:r>
            <w:r w:rsidR="00696032" w:rsidRPr="00696032">
              <w:rPr>
                <w:rFonts w:hint="eastAsia"/>
                <w:color w:val="000000"/>
                <w:szCs w:val="21"/>
              </w:rPr>
              <w:t>4</w:t>
            </w:r>
            <w:r w:rsidR="00696032" w:rsidRPr="00696032">
              <w:rPr>
                <w:rFonts w:hint="eastAsia"/>
                <w:color w:val="000000"/>
                <w:szCs w:val="21"/>
              </w:rPr>
              <w:t>届“外研社·词达人杯”全国大学生英语词汇能力大赛省赛三等奖，入选院“菁苗计划”。积极担任学生工作，获得</w:t>
            </w:r>
            <w:r w:rsidR="00696032" w:rsidRPr="00696032">
              <w:rPr>
                <w:rFonts w:hint="eastAsia"/>
                <w:color w:val="000000"/>
                <w:szCs w:val="21"/>
              </w:rPr>
              <w:t>2023-2024</w:t>
            </w:r>
            <w:r w:rsidR="00696032" w:rsidRPr="00696032">
              <w:rPr>
                <w:rFonts w:hint="eastAsia"/>
                <w:color w:val="000000"/>
                <w:szCs w:val="21"/>
              </w:rPr>
              <w:t>学年华东理工大学社工奖</w:t>
            </w:r>
            <w:r w:rsidR="00696032" w:rsidRPr="00696032">
              <w:rPr>
                <w:rFonts w:hint="eastAsia"/>
                <w:color w:val="000000"/>
                <w:szCs w:val="21"/>
              </w:rPr>
              <w:t>B</w:t>
            </w:r>
            <w:r w:rsidR="00696032" w:rsidRPr="00696032">
              <w:rPr>
                <w:rFonts w:hint="eastAsia"/>
                <w:color w:val="000000"/>
                <w:szCs w:val="21"/>
              </w:rPr>
              <w:t>等，现担任院团委组织部部长。积极参与科研活动，参与信息科学与工程学院创新育人项目：机器学习数据建模与分析—</w:t>
            </w:r>
            <w:r w:rsidR="00696032" w:rsidRPr="00696032">
              <w:rPr>
                <w:rFonts w:hint="eastAsia"/>
                <w:color w:val="000000"/>
                <w:szCs w:val="21"/>
              </w:rPr>
              <w:t>Numpy</w:t>
            </w:r>
            <w:r w:rsidR="00696032" w:rsidRPr="00696032">
              <w:rPr>
                <w:rFonts w:hint="eastAsia"/>
                <w:color w:val="000000"/>
                <w:szCs w:val="21"/>
              </w:rPr>
              <w:t>和</w:t>
            </w:r>
            <w:r w:rsidR="00696032" w:rsidRPr="00696032">
              <w:rPr>
                <w:rFonts w:hint="eastAsia"/>
                <w:color w:val="000000"/>
                <w:szCs w:val="21"/>
              </w:rPr>
              <w:t>Pandas</w:t>
            </w:r>
            <w:r w:rsidR="00696032" w:rsidRPr="00696032">
              <w:rPr>
                <w:rFonts w:hint="eastAsia"/>
                <w:color w:val="000000"/>
                <w:szCs w:val="21"/>
              </w:rPr>
              <w:t>综合应用案例：北京空气质量监测，校园导航。</w:t>
            </w:r>
          </w:p>
          <w:p w14:paraId="78D3CEF1" w14:textId="77777777" w:rsidR="009638C3" w:rsidRDefault="009638C3">
            <w:pPr>
              <w:spacing w:line="300" w:lineRule="auto"/>
              <w:rPr>
                <w:color w:val="000000"/>
                <w:szCs w:val="21"/>
              </w:rPr>
            </w:pPr>
          </w:p>
          <w:p w14:paraId="70B6DE2C" w14:textId="77777777" w:rsidR="009638C3" w:rsidRDefault="009638C3">
            <w:pPr>
              <w:spacing w:line="300" w:lineRule="auto"/>
              <w:rPr>
                <w:color w:val="000000"/>
                <w:szCs w:val="21"/>
              </w:rPr>
            </w:pPr>
          </w:p>
        </w:tc>
      </w:tr>
    </w:tbl>
    <w:p w14:paraId="7A3A2BD7" w14:textId="77777777" w:rsidR="009638C3" w:rsidRDefault="00C01CEC">
      <w:pPr>
        <w:spacing w:beforeLines="100" w:before="312" w:afterLines="50" w:after="156"/>
        <w:ind w:rightChars="-244" w:right="-512"/>
        <w:rPr>
          <w:b/>
          <w:sz w:val="32"/>
          <w:szCs w:val="32"/>
        </w:rPr>
      </w:pPr>
      <w:r>
        <w:rPr>
          <w:b/>
          <w:sz w:val="32"/>
          <w:szCs w:val="32"/>
        </w:rPr>
        <w:lastRenderedPageBreak/>
        <w:br w:type="page"/>
      </w:r>
      <w:r>
        <w:rPr>
          <w:rFonts w:hint="eastAsia"/>
          <w:b/>
          <w:sz w:val="32"/>
          <w:szCs w:val="32"/>
        </w:rPr>
        <w:lastRenderedPageBreak/>
        <w:t>三、项目研究内容</w:t>
      </w:r>
    </w:p>
    <w:tbl>
      <w:tblPr>
        <w:tblW w:w="99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1"/>
        <w:gridCol w:w="9458"/>
      </w:tblGrid>
      <w:tr w:rsidR="009638C3" w14:paraId="56D2FCF0" w14:textId="77777777">
        <w:trPr>
          <w:trHeight w:val="599"/>
          <w:jc w:val="center"/>
        </w:trPr>
        <w:tc>
          <w:tcPr>
            <w:tcW w:w="481" w:type="dxa"/>
            <w:vMerge w:val="restart"/>
            <w:vAlign w:val="center"/>
          </w:tcPr>
          <w:p w14:paraId="24B0D5BC" w14:textId="77777777" w:rsidR="009638C3" w:rsidRDefault="00C01CEC">
            <w:pPr>
              <w:rPr>
                <w:b/>
                <w:sz w:val="24"/>
              </w:rPr>
            </w:pPr>
            <w:r>
              <w:rPr>
                <w:rFonts w:hint="eastAsia"/>
                <w:b/>
                <w:sz w:val="24"/>
                <w:szCs w:val="22"/>
              </w:rPr>
              <w:t>项目研究的主要内容及目标</w:t>
            </w:r>
          </w:p>
        </w:tc>
        <w:tc>
          <w:tcPr>
            <w:tcW w:w="9458" w:type="dxa"/>
            <w:tcBorders>
              <w:bottom w:val="nil"/>
            </w:tcBorders>
          </w:tcPr>
          <w:p w14:paraId="2F04663D" w14:textId="77777777" w:rsidR="009638C3" w:rsidRDefault="00C01CEC">
            <w:pPr>
              <w:spacing w:line="300" w:lineRule="auto"/>
              <w:rPr>
                <w:rFonts w:ascii="仿宋_GB2312" w:eastAsia="仿宋_GB2312" w:hAnsi="宋体" w:hint="eastAsia"/>
                <w:sz w:val="24"/>
              </w:rPr>
            </w:pPr>
            <w:r>
              <w:rPr>
                <w:rFonts w:ascii="仿宋_GB2312" w:eastAsia="仿宋_GB2312" w:hAnsi="宋体" w:hint="eastAsia"/>
                <w:sz w:val="24"/>
              </w:rPr>
              <w:t>（主要研究内容，重点和难点，研究思路和方法等）</w:t>
            </w:r>
          </w:p>
        </w:tc>
      </w:tr>
      <w:tr w:rsidR="009638C3" w14:paraId="020B131C" w14:textId="77777777">
        <w:trPr>
          <w:trHeight w:val="3386"/>
          <w:jc w:val="center"/>
        </w:trPr>
        <w:tc>
          <w:tcPr>
            <w:tcW w:w="481" w:type="dxa"/>
            <w:vMerge/>
            <w:vAlign w:val="center"/>
          </w:tcPr>
          <w:p w14:paraId="773E67AA" w14:textId="77777777" w:rsidR="009638C3" w:rsidRDefault="009638C3">
            <w:pPr>
              <w:rPr>
                <w:b/>
                <w:sz w:val="24"/>
                <w:szCs w:val="22"/>
              </w:rPr>
            </w:pPr>
          </w:p>
        </w:tc>
        <w:tc>
          <w:tcPr>
            <w:tcW w:w="9458" w:type="dxa"/>
            <w:tcBorders>
              <w:top w:val="nil"/>
            </w:tcBorders>
          </w:tcPr>
          <w:p w14:paraId="36C17ED8" w14:textId="71787C2B" w:rsidR="009638C3" w:rsidRPr="006751C9" w:rsidRDefault="00C01CEC">
            <w:pPr>
              <w:spacing w:line="300" w:lineRule="auto"/>
              <w:rPr>
                <w:rStyle w:val="ab"/>
                <w:sz w:val="24"/>
                <w:szCs w:val="32"/>
              </w:rPr>
            </w:pPr>
            <w:r>
              <w:rPr>
                <w:rStyle w:val="ab"/>
                <w:rFonts w:hint="eastAsia"/>
                <w:sz w:val="24"/>
                <w:szCs w:val="32"/>
              </w:rPr>
              <w:t>3.1</w:t>
            </w:r>
            <w:r>
              <w:rPr>
                <w:rStyle w:val="ab"/>
                <w:rFonts w:hint="eastAsia"/>
                <w:sz w:val="24"/>
                <w:szCs w:val="32"/>
              </w:rPr>
              <w:t>、</w:t>
            </w:r>
            <w:r>
              <w:rPr>
                <w:rStyle w:val="ab"/>
                <w:rFonts w:hint="eastAsia"/>
                <w:sz w:val="24"/>
                <w:szCs w:val="32"/>
              </w:rPr>
              <w:t xml:space="preserve">  </w:t>
            </w:r>
            <w:r>
              <w:rPr>
                <w:rStyle w:val="ab"/>
                <w:rFonts w:hint="eastAsia"/>
                <w:sz w:val="24"/>
                <w:szCs w:val="32"/>
              </w:rPr>
              <w:t>主要研究内容：</w:t>
            </w:r>
          </w:p>
          <w:p w14:paraId="42800C68" w14:textId="77777777" w:rsidR="00ED4161" w:rsidRDefault="00ED4161" w:rsidP="00ED4161">
            <w:pPr>
              <w:spacing w:line="300" w:lineRule="auto"/>
              <w:rPr>
                <w:rStyle w:val="ab"/>
              </w:rPr>
            </w:pPr>
            <w:r>
              <w:rPr>
                <w:rStyle w:val="ab"/>
                <w:rFonts w:hint="eastAsia"/>
              </w:rPr>
              <w:t>3</w:t>
            </w:r>
            <w:r w:rsidRPr="00ED4161">
              <w:rPr>
                <w:rStyle w:val="ab"/>
                <w:rFonts w:hint="eastAsia"/>
              </w:rPr>
              <w:t xml:space="preserve">.1.1 </w:t>
            </w:r>
            <w:r w:rsidRPr="00ED4161">
              <w:rPr>
                <w:rStyle w:val="ab"/>
                <w:rFonts w:hint="eastAsia"/>
              </w:rPr>
              <w:t>设备原理</w:t>
            </w:r>
          </w:p>
          <w:p w14:paraId="78AD939A" w14:textId="57A91F50" w:rsidR="00ED4161" w:rsidRPr="002562CE" w:rsidRDefault="00ED4161" w:rsidP="00ED4161">
            <w:pPr>
              <w:spacing w:line="300" w:lineRule="auto"/>
              <w:rPr>
                <w:rStyle w:val="ab"/>
              </w:rPr>
            </w:pPr>
            <w:r w:rsidRPr="002562CE">
              <w:rPr>
                <w:rStyle w:val="ab"/>
                <w:rFonts w:hint="eastAsia"/>
              </w:rPr>
              <w:t>3.1.1.1</w:t>
            </w:r>
            <w:r w:rsidRPr="002562CE">
              <w:rPr>
                <w:rStyle w:val="ab"/>
                <w:rFonts w:hint="eastAsia"/>
              </w:rPr>
              <w:t>建立镜架形态特征数据库</w:t>
            </w:r>
          </w:p>
          <w:p w14:paraId="6F656283" w14:textId="7BAC2EF4" w:rsidR="00ED4161" w:rsidRPr="00ED4161" w:rsidRDefault="00ED4161" w:rsidP="00ED4161">
            <w:pPr>
              <w:spacing w:line="300" w:lineRule="auto"/>
              <w:ind w:firstLineChars="200" w:firstLine="420"/>
              <w:rPr>
                <w:rStyle w:val="ab"/>
                <w:b w:val="0"/>
                <w:bCs w:val="0"/>
              </w:rPr>
            </w:pPr>
            <w:r w:rsidRPr="00ED4161">
              <w:rPr>
                <w:rStyle w:val="ab"/>
                <w:rFonts w:hint="eastAsia"/>
                <w:b w:val="0"/>
                <w:bCs w:val="0"/>
              </w:rPr>
              <w:t>采集市场上现有的镜架形态，构建镜架形态原理数据库。第一阶段（供内部建构原理）：选用</w:t>
            </w:r>
            <w:r w:rsidRPr="00ED4161">
              <w:rPr>
                <w:rStyle w:val="ab"/>
                <w:b w:val="0"/>
                <w:bCs w:val="0"/>
              </w:rPr>
              <w:t>3D</w:t>
            </w:r>
            <w:r w:rsidRPr="00ED4161">
              <w:rPr>
                <w:rStyle w:val="ab"/>
                <w:rFonts w:hint="eastAsia"/>
                <w:b w:val="0"/>
                <w:bCs w:val="0"/>
              </w:rPr>
              <w:t>扫描仪，扫描采集</w:t>
            </w:r>
            <w:r w:rsidRPr="00ED4161">
              <w:rPr>
                <w:rStyle w:val="ab"/>
                <w:b w:val="0"/>
                <w:bCs w:val="0"/>
              </w:rPr>
              <w:t>5000</w:t>
            </w:r>
            <w:r w:rsidRPr="00ED4161">
              <w:rPr>
                <w:rStyle w:val="ab"/>
                <w:rFonts w:hint="eastAsia"/>
                <w:b w:val="0"/>
                <w:bCs w:val="0"/>
              </w:rPr>
              <w:t>副镜架数据，得到</w:t>
            </w:r>
            <w:r w:rsidRPr="00ED4161">
              <w:rPr>
                <w:rStyle w:val="ab"/>
                <w:rFonts w:hint="eastAsia"/>
                <w:b w:val="0"/>
                <w:bCs w:val="0"/>
              </w:rPr>
              <w:t>STL/OBJ</w:t>
            </w:r>
            <w:r w:rsidRPr="00ED4161">
              <w:rPr>
                <w:rStyle w:val="ab"/>
                <w:rFonts w:hint="eastAsia"/>
                <w:b w:val="0"/>
                <w:bCs w:val="0"/>
              </w:rPr>
              <w:t>和图像、视频等数据，得到的数据供设计团队内部建立映射与镜架形态原理数据库。第二阶段（原型设备输出与试用）：设计开发眼镜参数采集设备，以供后续眼镜店工作人员进行门店内镜架的入库。眼镜参数采集设备对市面上不同款眼镜进行采集</w:t>
            </w:r>
            <w:r>
              <w:rPr>
                <w:rStyle w:val="ab"/>
                <w:rFonts w:hint="eastAsia"/>
                <w:b w:val="0"/>
                <w:bCs w:val="0"/>
              </w:rPr>
              <w:t>。</w:t>
            </w:r>
            <w:r w:rsidRPr="00ED4161">
              <w:rPr>
                <w:rStyle w:val="ab"/>
                <w:rFonts w:hint="eastAsia"/>
                <w:b w:val="0"/>
                <w:bCs w:val="0"/>
              </w:rPr>
              <w:t>镜架图像处理与参数采集</w:t>
            </w:r>
            <w:r>
              <w:rPr>
                <w:rStyle w:val="ab"/>
                <w:rFonts w:hint="eastAsia"/>
                <w:b w:val="0"/>
                <w:bCs w:val="0"/>
              </w:rPr>
              <w:t>：</w:t>
            </w:r>
            <w:r w:rsidRPr="00ED4161">
              <w:rPr>
                <w:rStyle w:val="ab"/>
                <w:rFonts w:hint="eastAsia"/>
                <w:b w:val="0"/>
                <w:bCs w:val="0"/>
              </w:rPr>
              <w:t>对采集到的镜架三维模型进行处理，将模型与三维坐标对齐，并进行重建、优化、修剪、入库等。开发眼镜参数提取系统，根据三维模型自动提取镜架尺寸、镜架颜色等物理数据。手动输入其他参数，如镜架材质、价格、品牌等出厂基础信息</w:t>
            </w:r>
          </w:p>
          <w:p w14:paraId="6221D799" w14:textId="3FF66498" w:rsidR="00ED4161" w:rsidRDefault="00ED4161" w:rsidP="00ED4161">
            <w:pPr>
              <w:spacing w:line="300" w:lineRule="auto"/>
              <w:ind w:firstLineChars="200" w:firstLine="420"/>
              <w:rPr>
                <w:rStyle w:val="ab"/>
                <w:b w:val="0"/>
                <w:bCs w:val="0"/>
              </w:rPr>
            </w:pPr>
            <w:r>
              <w:rPr>
                <w:rStyle w:val="ab"/>
                <w:rFonts w:hint="eastAsia"/>
                <w:b w:val="0"/>
                <w:bCs w:val="0"/>
              </w:rPr>
              <w:t xml:space="preserve">                </w:t>
            </w:r>
            <w:r>
              <w:rPr>
                <w:noProof/>
              </w:rPr>
              <w:drawing>
                <wp:inline distT="0" distB="0" distL="0" distR="0" wp14:anchorId="7784F017" wp14:editId="1707CB3B">
                  <wp:extent cx="2897505" cy="886636"/>
                  <wp:effectExtent l="0" t="0" r="0" b="8890"/>
                  <wp:docPr id="94714863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7148639" name=""/>
                          <pic:cNvPicPr/>
                        </pic:nvPicPr>
                        <pic:blipFill>
                          <a:blip r:embed="rId10"/>
                          <a:stretch>
                            <a:fillRect/>
                          </a:stretch>
                        </pic:blipFill>
                        <pic:spPr>
                          <a:xfrm>
                            <a:off x="0" y="0"/>
                            <a:ext cx="2938706" cy="899244"/>
                          </a:xfrm>
                          <a:prstGeom prst="rect">
                            <a:avLst/>
                          </a:prstGeom>
                        </pic:spPr>
                      </pic:pic>
                    </a:graphicData>
                  </a:graphic>
                </wp:inline>
              </w:drawing>
            </w:r>
            <w:r>
              <w:rPr>
                <w:rStyle w:val="ab"/>
                <w:rFonts w:hint="eastAsia"/>
                <w:b w:val="0"/>
                <w:bCs w:val="0"/>
              </w:rPr>
              <w:t xml:space="preserve">                   </w:t>
            </w:r>
            <w:r>
              <w:rPr>
                <w:noProof/>
              </w:rPr>
              <w:drawing>
                <wp:anchor distT="0" distB="0" distL="114300" distR="114300" simplePos="0" relativeHeight="251657216" behindDoc="1" locked="0" layoutInCell="1" allowOverlap="1" wp14:anchorId="6E0F51FC" wp14:editId="22635AB8">
                  <wp:simplePos x="0" y="0"/>
                  <wp:positionH relativeFrom="column">
                    <wp:posOffset>3266440</wp:posOffset>
                  </wp:positionH>
                  <wp:positionV relativeFrom="paragraph">
                    <wp:posOffset>84455</wp:posOffset>
                  </wp:positionV>
                  <wp:extent cx="2164080" cy="1369060"/>
                  <wp:effectExtent l="0" t="0" r="7620" b="2540"/>
                  <wp:wrapTight wrapText="bothSides">
                    <wp:wrapPolygon edited="0">
                      <wp:start x="0" y="0"/>
                      <wp:lineTo x="0" y="21340"/>
                      <wp:lineTo x="21486" y="21340"/>
                      <wp:lineTo x="21486" y="0"/>
                      <wp:lineTo x="0" y="0"/>
                    </wp:wrapPolygon>
                  </wp:wrapTight>
                  <wp:docPr id="59983429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834294" name=""/>
                          <pic:cNvPicPr/>
                        </pic:nvPicPr>
                        <pic:blipFill>
                          <a:blip r:embed="rId11">
                            <a:extLst>
                              <a:ext uri="{28A0092B-C50C-407E-A947-70E740481C1C}">
                                <a14:useLocalDpi xmlns:a14="http://schemas.microsoft.com/office/drawing/2010/main" val="0"/>
                              </a:ext>
                            </a:extLst>
                          </a:blip>
                          <a:stretch>
                            <a:fillRect/>
                          </a:stretch>
                        </pic:blipFill>
                        <pic:spPr>
                          <a:xfrm>
                            <a:off x="0" y="0"/>
                            <a:ext cx="2164080" cy="1369060"/>
                          </a:xfrm>
                          <a:prstGeom prst="rect">
                            <a:avLst/>
                          </a:prstGeom>
                        </pic:spPr>
                      </pic:pic>
                    </a:graphicData>
                  </a:graphic>
                  <wp14:sizeRelH relativeFrom="page">
                    <wp14:pctWidth>0</wp14:pctWidth>
                  </wp14:sizeRelH>
                  <wp14:sizeRelV relativeFrom="page">
                    <wp14:pctHeight>0</wp14:pctHeight>
                  </wp14:sizeRelV>
                </wp:anchor>
              </w:drawing>
            </w:r>
          </w:p>
          <w:p w14:paraId="7E9C21B1" w14:textId="77777777" w:rsidR="00ED4161" w:rsidRPr="00ED4161" w:rsidRDefault="00ED4161" w:rsidP="00ED4161">
            <w:pPr>
              <w:spacing w:line="300" w:lineRule="auto"/>
              <w:ind w:firstLineChars="200" w:firstLine="420"/>
              <w:rPr>
                <w:rStyle w:val="ab"/>
                <w:b w:val="0"/>
                <w:bCs w:val="0"/>
              </w:rPr>
            </w:pPr>
          </w:p>
          <w:p w14:paraId="18DBC3A8" w14:textId="4DE782D0" w:rsidR="00ED4161" w:rsidRDefault="00ED4161" w:rsidP="00ED4161">
            <w:pPr>
              <w:spacing w:line="300" w:lineRule="auto"/>
              <w:rPr>
                <w:rStyle w:val="ab"/>
                <w:b w:val="0"/>
                <w:bCs w:val="0"/>
              </w:rPr>
            </w:pPr>
            <w:r>
              <w:rPr>
                <w:rStyle w:val="ab"/>
                <w:rFonts w:hint="eastAsia"/>
                <w:b w:val="0"/>
                <w:bCs w:val="0"/>
              </w:rPr>
              <w:t xml:space="preserve">                                                          </w:t>
            </w:r>
            <w:r w:rsidRPr="00ED4161">
              <w:rPr>
                <w:rStyle w:val="ab"/>
                <w:rFonts w:hint="eastAsia"/>
                <w:b w:val="0"/>
                <w:bCs w:val="0"/>
              </w:rPr>
              <w:t>采集扫描仪</w:t>
            </w:r>
          </w:p>
          <w:p w14:paraId="75D55A9B" w14:textId="78783537" w:rsidR="00ED4161" w:rsidRPr="002562CE" w:rsidRDefault="00ED4161" w:rsidP="00ED4161">
            <w:pPr>
              <w:spacing w:line="300" w:lineRule="auto"/>
              <w:rPr>
                <w:rStyle w:val="ab"/>
              </w:rPr>
            </w:pPr>
            <w:r w:rsidRPr="002562CE">
              <w:rPr>
                <w:rStyle w:val="ab"/>
                <w:rFonts w:hint="eastAsia"/>
              </w:rPr>
              <w:t>3.1.1.2</w:t>
            </w:r>
            <w:r w:rsidRPr="002562CE">
              <w:rPr>
                <w:rStyle w:val="ab"/>
                <w:rFonts w:hint="eastAsia"/>
              </w:rPr>
              <w:t>建立用户审美偏好数据库</w:t>
            </w:r>
          </w:p>
          <w:p w14:paraId="3A80CE35" w14:textId="668B8D98" w:rsidR="00ED4161" w:rsidRDefault="00ED4161" w:rsidP="00CC5E80">
            <w:pPr>
              <w:spacing w:line="300" w:lineRule="auto"/>
              <w:ind w:firstLineChars="200" w:firstLine="420"/>
              <w:rPr>
                <w:rStyle w:val="ab"/>
                <w:b w:val="0"/>
                <w:bCs w:val="0"/>
              </w:rPr>
            </w:pPr>
            <w:r w:rsidRPr="00ED4161">
              <w:rPr>
                <w:rStyle w:val="ab"/>
                <w:rFonts w:hint="eastAsia"/>
                <w:b w:val="0"/>
                <w:bCs w:val="0"/>
              </w:rPr>
              <w:t>用户审美偏好获取</w:t>
            </w:r>
            <w:r>
              <w:rPr>
                <w:rStyle w:val="ab"/>
                <w:rFonts w:hint="eastAsia"/>
                <w:b w:val="0"/>
                <w:bCs w:val="0"/>
              </w:rPr>
              <w:t>:</w:t>
            </w:r>
            <w:r w:rsidRPr="00ED4161">
              <w:rPr>
                <w:rStyle w:val="ab"/>
                <w:rFonts w:hint="eastAsia"/>
                <w:b w:val="0"/>
                <w:bCs w:val="0"/>
              </w:rPr>
              <w:t>利用大数据挖掘、用户访谈等用户洞察方法，获取大于</w:t>
            </w:r>
            <w:r w:rsidRPr="00ED4161">
              <w:rPr>
                <w:rStyle w:val="ab"/>
                <w:rFonts w:hint="eastAsia"/>
                <w:b w:val="0"/>
                <w:bCs w:val="0"/>
              </w:rPr>
              <w:t>300</w:t>
            </w:r>
            <w:r w:rsidRPr="00ED4161">
              <w:rPr>
                <w:rStyle w:val="ab"/>
                <w:rFonts w:hint="eastAsia"/>
                <w:b w:val="0"/>
                <w:bCs w:val="0"/>
              </w:rPr>
              <w:t>人的用户审美偏好，建立审美偏好原理数据库。用户审美偏好聚类</w:t>
            </w:r>
            <w:r>
              <w:rPr>
                <w:rStyle w:val="ab"/>
                <w:rFonts w:hint="eastAsia"/>
                <w:b w:val="0"/>
                <w:bCs w:val="0"/>
              </w:rPr>
              <w:t>:</w:t>
            </w:r>
            <w:r w:rsidRPr="00ED4161">
              <w:rPr>
                <w:rStyle w:val="ab"/>
                <w:rFonts w:hint="eastAsia"/>
                <w:b w:val="0"/>
                <w:bCs w:val="0"/>
              </w:rPr>
              <w:t>将不同审美偏好的形容词进行聚类。</w:t>
            </w:r>
          </w:p>
          <w:p w14:paraId="59DE0C2C" w14:textId="35F101E5" w:rsidR="00ED4161" w:rsidRPr="00ED4161" w:rsidRDefault="00ED4161" w:rsidP="00CC5E80">
            <w:pPr>
              <w:spacing w:line="300" w:lineRule="auto"/>
              <w:ind w:firstLineChars="200" w:firstLine="420"/>
              <w:rPr>
                <w:rStyle w:val="ab"/>
                <w:b w:val="0"/>
                <w:bCs w:val="0"/>
              </w:rPr>
            </w:pPr>
            <w:r w:rsidRPr="00ED4161">
              <w:rPr>
                <w:rStyle w:val="ab"/>
                <w:rFonts w:hint="eastAsia"/>
                <w:b w:val="0"/>
                <w:bCs w:val="0"/>
              </w:rPr>
              <w:t>高端奢华人群：偏好高档、奢华品牌的眼镜，注重品质和设计的精致性</w:t>
            </w:r>
          </w:p>
          <w:p w14:paraId="05236BD1" w14:textId="15802340" w:rsidR="00ED4161" w:rsidRPr="00ED4161" w:rsidRDefault="00ED4161" w:rsidP="00CC5E80">
            <w:pPr>
              <w:spacing w:line="300" w:lineRule="auto"/>
              <w:ind w:firstLineChars="200" w:firstLine="420"/>
              <w:rPr>
                <w:rStyle w:val="ab"/>
                <w:b w:val="0"/>
                <w:bCs w:val="0"/>
              </w:rPr>
            </w:pPr>
            <w:r w:rsidRPr="00ED4161">
              <w:rPr>
                <w:rStyle w:val="ab"/>
                <w:rFonts w:hint="eastAsia"/>
                <w:b w:val="0"/>
                <w:bCs w:val="0"/>
              </w:rPr>
              <w:t>运动爱好人群：注重眼镜的功能性和舒适性，倾向于选择运动眼镜</w:t>
            </w:r>
          </w:p>
          <w:p w14:paraId="7D0BD69B" w14:textId="05212F6F" w:rsidR="00ED4161" w:rsidRPr="00ED4161" w:rsidRDefault="00ED4161" w:rsidP="00CC5E80">
            <w:pPr>
              <w:spacing w:line="300" w:lineRule="auto"/>
              <w:ind w:firstLineChars="200" w:firstLine="420"/>
              <w:rPr>
                <w:rStyle w:val="ab"/>
                <w:b w:val="0"/>
                <w:bCs w:val="0"/>
              </w:rPr>
            </w:pPr>
            <w:r w:rsidRPr="00ED4161">
              <w:rPr>
                <w:rStyle w:val="ab"/>
                <w:rFonts w:hint="eastAsia"/>
                <w:b w:val="0"/>
                <w:bCs w:val="0"/>
              </w:rPr>
              <w:t>商务专业人群：需要专业、正式的眼镜款式，适应工作环境和职业形象</w:t>
            </w:r>
          </w:p>
          <w:p w14:paraId="2038C17E" w14:textId="08A371F9" w:rsidR="00ED4161" w:rsidRPr="00ED4161" w:rsidRDefault="00ED4161" w:rsidP="00CC5E80">
            <w:pPr>
              <w:spacing w:line="300" w:lineRule="auto"/>
              <w:ind w:firstLineChars="200" w:firstLine="420"/>
              <w:rPr>
                <w:rStyle w:val="ab"/>
                <w:b w:val="0"/>
                <w:bCs w:val="0"/>
              </w:rPr>
            </w:pPr>
            <w:r w:rsidRPr="00ED4161">
              <w:rPr>
                <w:rStyle w:val="ab"/>
                <w:rFonts w:hint="eastAsia"/>
                <w:b w:val="0"/>
                <w:bCs w:val="0"/>
              </w:rPr>
              <w:t>个性时尚人群：喜欢独特、前卫的眼镜款式</w:t>
            </w:r>
            <w:r>
              <w:rPr>
                <w:rStyle w:val="ab"/>
                <w:rFonts w:hint="eastAsia"/>
                <w:b w:val="0"/>
                <w:bCs w:val="0"/>
              </w:rPr>
              <w:t>，</w:t>
            </w:r>
            <w:r w:rsidRPr="00ED4161">
              <w:rPr>
                <w:rStyle w:val="ab"/>
                <w:rFonts w:hint="eastAsia"/>
                <w:b w:val="0"/>
                <w:bCs w:val="0"/>
              </w:rPr>
              <w:t>追求个性化和时尚</w:t>
            </w:r>
          </w:p>
          <w:p w14:paraId="5929F8F1" w14:textId="1387503F" w:rsidR="00ED4161" w:rsidRDefault="00ED4161" w:rsidP="00CC5E80">
            <w:pPr>
              <w:spacing w:line="300" w:lineRule="auto"/>
              <w:ind w:firstLineChars="200" w:firstLine="420"/>
              <w:rPr>
                <w:rStyle w:val="ab"/>
                <w:b w:val="0"/>
                <w:bCs w:val="0"/>
              </w:rPr>
            </w:pPr>
            <w:r w:rsidRPr="00ED4161">
              <w:rPr>
                <w:rStyle w:val="ab"/>
                <w:rFonts w:hint="eastAsia"/>
                <w:b w:val="0"/>
                <w:bCs w:val="0"/>
              </w:rPr>
              <w:t>环保意识人群：关注环保和可持续发展，倾向于选择环保材料眼镜款式</w:t>
            </w:r>
          </w:p>
          <w:p w14:paraId="05F79C81" w14:textId="4DBCA258" w:rsidR="00CC5E80" w:rsidRPr="002562CE" w:rsidRDefault="00CC5E80" w:rsidP="00CC5E80">
            <w:pPr>
              <w:spacing w:line="300" w:lineRule="auto"/>
              <w:rPr>
                <w:rStyle w:val="ab"/>
              </w:rPr>
            </w:pPr>
            <w:r w:rsidRPr="002562CE">
              <w:rPr>
                <w:rStyle w:val="ab"/>
                <w:rFonts w:hint="eastAsia"/>
              </w:rPr>
              <w:t>3.1.1.3</w:t>
            </w:r>
            <w:r w:rsidRPr="002562CE">
              <w:rPr>
                <w:rStyle w:val="ab"/>
                <w:rFonts w:hint="eastAsia"/>
              </w:rPr>
              <w:t>构建用户审美偏好与镜架形态的映射模型</w:t>
            </w:r>
          </w:p>
          <w:p w14:paraId="003084D1" w14:textId="08CB4138" w:rsidR="00CC5E80" w:rsidRPr="00ED4161" w:rsidRDefault="00CC5E80" w:rsidP="006751C9">
            <w:pPr>
              <w:spacing w:line="300" w:lineRule="auto"/>
              <w:ind w:firstLineChars="200" w:firstLine="420"/>
              <w:rPr>
                <w:rStyle w:val="ab"/>
                <w:b w:val="0"/>
                <w:bCs w:val="0"/>
              </w:rPr>
            </w:pPr>
            <w:r w:rsidRPr="00CC5E80">
              <w:rPr>
                <w:rStyle w:val="ab"/>
                <w:rFonts w:hint="eastAsia"/>
                <w:b w:val="0"/>
                <w:bCs w:val="0"/>
              </w:rPr>
              <w:t>开发镜架形态自动分类系统</w:t>
            </w:r>
            <w:r>
              <w:rPr>
                <w:rStyle w:val="ab"/>
                <w:rFonts w:hint="eastAsia"/>
                <w:b w:val="0"/>
                <w:bCs w:val="0"/>
              </w:rPr>
              <w:t>；</w:t>
            </w:r>
            <w:r w:rsidRPr="00CC5E80">
              <w:rPr>
                <w:rStyle w:val="ab"/>
                <w:rFonts w:hint="eastAsia"/>
                <w:b w:val="0"/>
                <w:bCs w:val="0"/>
              </w:rPr>
              <w:t>眼镜参数采集设备计算机学习映射模型，自动将眼镜参数采集设备采集的镜架根据其造型差异，划分为不同的类别，例如全框、半框、无框，根据镜框分为方的、圆的、异形的等不同类别。将聚类的偏好形容词与镜架造型进行映射。</w:t>
            </w:r>
          </w:p>
          <w:p w14:paraId="2AA563DD" w14:textId="5B2B1723" w:rsidR="009638C3" w:rsidRDefault="00C01CEC" w:rsidP="00ED4161">
            <w:pPr>
              <w:spacing w:line="300" w:lineRule="auto"/>
              <w:rPr>
                <w:rStyle w:val="ab"/>
              </w:rPr>
            </w:pPr>
            <w:r>
              <w:rPr>
                <w:rStyle w:val="ab"/>
                <w:rFonts w:hint="eastAsia"/>
              </w:rPr>
              <w:t xml:space="preserve">3.1.2  </w:t>
            </w:r>
            <w:r w:rsidR="002562CE">
              <w:rPr>
                <w:rStyle w:val="ab"/>
                <w:rFonts w:hint="eastAsia"/>
              </w:rPr>
              <w:t>设备设计</w:t>
            </w:r>
          </w:p>
          <w:p w14:paraId="2E375EB5" w14:textId="5D29D9D1" w:rsidR="002562CE" w:rsidRDefault="002562CE" w:rsidP="00ED4161">
            <w:pPr>
              <w:spacing w:line="300" w:lineRule="auto"/>
              <w:rPr>
                <w:rStyle w:val="ab"/>
              </w:rPr>
            </w:pPr>
            <w:r>
              <w:rPr>
                <w:rStyle w:val="ab"/>
                <w:rFonts w:hint="eastAsia"/>
              </w:rPr>
              <w:t>3.1.2.1</w:t>
            </w:r>
            <w:r w:rsidRPr="002562CE">
              <w:rPr>
                <w:rStyle w:val="ab"/>
                <w:rFonts w:hint="eastAsia"/>
              </w:rPr>
              <w:t>结构设计</w:t>
            </w:r>
          </w:p>
          <w:p w14:paraId="1FA69B36" w14:textId="5CBD714E" w:rsidR="002562CE" w:rsidRPr="002562CE" w:rsidRDefault="002562CE" w:rsidP="002562CE">
            <w:pPr>
              <w:spacing w:line="300" w:lineRule="auto"/>
              <w:ind w:firstLineChars="200" w:firstLine="420"/>
              <w:rPr>
                <w:rStyle w:val="ab"/>
                <w:b w:val="0"/>
                <w:bCs w:val="0"/>
              </w:rPr>
            </w:pPr>
            <w:r w:rsidRPr="002562CE">
              <w:rPr>
                <w:rStyle w:val="ab"/>
                <w:rFonts w:hint="eastAsia"/>
                <w:b w:val="0"/>
                <w:bCs w:val="0"/>
              </w:rPr>
              <w:t>第一阶段使用三维扫描仪完成原理建构</w:t>
            </w:r>
            <w:r>
              <w:rPr>
                <w:rStyle w:val="ab"/>
                <w:rFonts w:hint="eastAsia"/>
                <w:b w:val="0"/>
                <w:bCs w:val="0"/>
              </w:rPr>
              <w:t>；</w:t>
            </w:r>
            <w:r w:rsidRPr="002562CE">
              <w:rPr>
                <w:rStyle w:val="ab"/>
                <w:rFonts w:hint="eastAsia"/>
                <w:b w:val="0"/>
                <w:bCs w:val="0"/>
              </w:rPr>
              <w:t>第二阶段设计开发面向门店工作人员的眼镜采集设备</w:t>
            </w:r>
            <w:r>
              <w:rPr>
                <w:rStyle w:val="ab"/>
                <w:rFonts w:hint="eastAsia"/>
                <w:b w:val="0"/>
                <w:bCs w:val="0"/>
              </w:rPr>
              <w:t>。</w:t>
            </w:r>
            <w:r w:rsidRPr="002562CE">
              <w:rPr>
                <w:rStyle w:val="ab"/>
                <w:rFonts w:hint="eastAsia"/>
                <w:b w:val="0"/>
                <w:bCs w:val="0"/>
              </w:rPr>
              <w:lastRenderedPageBreak/>
              <w:t>确定设备所需功能部件与光学扫描系统：包括高分辨率摄像头、激光或光学传感器等，用于扫描眼镜的各个部分。设计机械结构：确保眼镜在扫描过程中的稳定性，避免移动或晃动导致扫描失真。设计扫描结构，如支架。搭载高精度的运动旋转系统，确保完整扫描眼镜整体。照明系统：设计合适的照明系统，确保眼镜表面均匀照明，避免阴影影响扫描结果。接口和通信：集成各种接口，如</w:t>
            </w:r>
            <w:r w:rsidRPr="002562CE">
              <w:rPr>
                <w:rStyle w:val="ab"/>
                <w:b w:val="0"/>
                <w:bCs w:val="0"/>
              </w:rPr>
              <w:t>USB</w:t>
            </w:r>
            <w:r w:rsidRPr="002562CE">
              <w:rPr>
                <w:rStyle w:val="ab"/>
                <w:rFonts w:hint="eastAsia"/>
                <w:b w:val="0"/>
                <w:bCs w:val="0"/>
              </w:rPr>
              <w:t>、</w:t>
            </w:r>
            <w:r w:rsidRPr="002562CE">
              <w:rPr>
                <w:rStyle w:val="ab"/>
                <w:b w:val="0"/>
                <w:bCs w:val="0"/>
              </w:rPr>
              <w:t>Wi-Fi</w:t>
            </w:r>
            <w:r w:rsidRPr="002562CE">
              <w:rPr>
                <w:rStyle w:val="ab"/>
                <w:rFonts w:hint="eastAsia"/>
                <w:b w:val="0"/>
                <w:bCs w:val="0"/>
              </w:rPr>
              <w:t>、蓝牙等，用于数据传输和设备控制。主板和处理器：选择适当的主板和处理器，用于控制设备的各个部分，处理图像数据和传感器数据。</w:t>
            </w:r>
          </w:p>
          <w:p w14:paraId="7D4CEEDB" w14:textId="02A3DCC2" w:rsidR="002562CE" w:rsidRPr="002562CE" w:rsidRDefault="002562CE" w:rsidP="002562CE">
            <w:pPr>
              <w:spacing w:line="300" w:lineRule="auto"/>
              <w:rPr>
                <w:rStyle w:val="ab"/>
              </w:rPr>
            </w:pPr>
            <w:r w:rsidRPr="002562CE">
              <w:rPr>
                <w:rStyle w:val="ab"/>
                <w:rFonts w:hint="eastAsia"/>
              </w:rPr>
              <w:t>3.1.2.2</w:t>
            </w:r>
            <w:r w:rsidRPr="002562CE">
              <w:rPr>
                <w:rStyle w:val="ab"/>
                <w:rFonts w:hint="eastAsia"/>
              </w:rPr>
              <w:t>设备人机交互</w:t>
            </w:r>
          </w:p>
          <w:p w14:paraId="25F4E310" w14:textId="136BD718" w:rsidR="009638C3" w:rsidRDefault="002562CE" w:rsidP="002562CE">
            <w:pPr>
              <w:spacing w:line="300" w:lineRule="auto"/>
              <w:ind w:firstLineChars="200" w:firstLine="420"/>
              <w:rPr>
                <w:rStyle w:val="ab"/>
                <w:b w:val="0"/>
                <w:bCs w:val="0"/>
              </w:rPr>
            </w:pPr>
            <w:r w:rsidRPr="002562CE">
              <w:rPr>
                <w:rStyle w:val="ab"/>
                <w:rFonts w:hint="eastAsia"/>
                <w:b w:val="0"/>
                <w:bCs w:val="0"/>
              </w:rPr>
              <w:t>符合人体工程学：根据人体尺寸与习惯，设计的眼镜采集设备满足操作过程舒适性原则，不易造成使用者疲累。物理按键或触摸屏交互：触摸屏显示操作进程与功能模块，理按键方便用户进行相关操作。语音交互与功能指引：集成语音助手，使用户可以通过语音指令完成扫描、定义眼镜参数等操作，并及时反馈扫描进程，例如扫描失败，完成扫描等。视觉辅助：眼镜放置位置图标、功能部件图标、</w:t>
            </w:r>
            <w:r w:rsidRPr="002562CE">
              <w:rPr>
                <w:rStyle w:val="ab"/>
                <w:b w:val="0"/>
                <w:bCs w:val="0"/>
              </w:rPr>
              <w:t>LED</w:t>
            </w:r>
            <w:r w:rsidRPr="002562CE">
              <w:rPr>
                <w:rStyle w:val="ab"/>
                <w:rFonts w:hint="eastAsia"/>
                <w:b w:val="0"/>
                <w:bCs w:val="0"/>
              </w:rPr>
              <w:t>指示灯指示设备状态、指示屏上的图形或动画引导用户操作。设备直观易用：设备使用过程用户能够迅速理解如何操作。</w:t>
            </w:r>
          </w:p>
          <w:p w14:paraId="23275844" w14:textId="1F570287" w:rsidR="002562CE" w:rsidRPr="006375BD" w:rsidRDefault="006375BD" w:rsidP="006375BD">
            <w:pPr>
              <w:spacing w:line="300" w:lineRule="auto"/>
              <w:rPr>
                <w:rStyle w:val="ab"/>
              </w:rPr>
            </w:pPr>
            <w:r w:rsidRPr="006375BD">
              <w:rPr>
                <w:b/>
                <w:bCs/>
                <w:noProof/>
              </w:rPr>
              <w:drawing>
                <wp:anchor distT="0" distB="0" distL="114300" distR="114300" simplePos="0" relativeHeight="251658240" behindDoc="1" locked="0" layoutInCell="1" allowOverlap="1" wp14:anchorId="3E162D31" wp14:editId="0FD51E1C">
                  <wp:simplePos x="0" y="0"/>
                  <wp:positionH relativeFrom="column">
                    <wp:posOffset>4503420</wp:posOffset>
                  </wp:positionH>
                  <wp:positionV relativeFrom="paragraph">
                    <wp:posOffset>34290</wp:posOffset>
                  </wp:positionV>
                  <wp:extent cx="1263015" cy="1192530"/>
                  <wp:effectExtent l="0" t="0" r="0" b="7620"/>
                  <wp:wrapTight wrapText="bothSides">
                    <wp:wrapPolygon edited="0">
                      <wp:start x="0" y="0"/>
                      <wp:lineTo x="0" y="21393"/>
                      <wp:lineTo x="21176" y="21393"/>
                      <wp:lineTo x="21176" y="0"/>
                      <wp:lineTo x="0" y="0"/>
                    </wp:wrapPolygon>
                  </wp:wrapTight>
                  <wp:docPr id="152434084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340843"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263015" cy="1192530"/>
                          </a:xfrm>
                          <a:prstGeom prst="rect">
                            <a:avLst/>
                          </a:prstGeom>
                        </pic:spPr>
                      </pic:pic>
                    </a:graphicData>
                  </a:graphic>
                  <wp14:sizeRelH relativeFrom="page">
                    <wp14:pctWidth>0</wp14:pctWidth>
                  </wp14:sizeRelH>
                  <wp14:sizeRelV relativeFrom="page">
                    <wp14:pctHeight>0</wp14:pctHeight>
                  </wp14:sizeRelV>
                </wp:anchor>
              </w:drawing>
            </w:r>
            <w:r w:rsidR="002562CE" w:rsidRPr="006375BD">
              <w:rPr>
                <w:rStyle w:val="ab"/>
                <w:rFonts w:hint="eastAsia"/>
              </w:rPr>
              <w:t xml:space="preserve">3.1.3  </w:t>
            </w:r>
            <w:r w:rsidR="002562CE" w:rsidRPr="006375BD">
              <w:rPr>
                <w:rStyle w:val="ab"/>
                <w:rFonts w:hint="eastAsia"/>
              </w:rPr>
              <w:t>设备原理</w:t>
            </w:r>
          </w:p>
          <w:p w14:paraId="0641924A" w14:textId="0C2FC2F6" w:rsidR="002562CE" w:rsidRPr="006375BD" w:rsidRDefault="006375BD" w:rsidP="002562CE">
            <w:pPr>
              <w:spacing w:line="300" w:lineRule="auto"/>
              <w:rPr>
                <w:rStyle w:val="ab"/>
              </w:rPr>
            </w:pPr>
            <w:r w:rsidRPr="006375BD">
              <w:rPr>
                <w:rStyle w:val="ab"/>
                <w:rFonts w:hint="eastAsia"/>
              </w:rPr>
              <w:t>3.1.3.1</w:t>
            </w:r>
            <w:r w:rsidR="002562CE" w:rsidRPr="006375BD">
              <w:rPr>
                <w:rStyle w:val="ab"/>
                <w:rFonts w:hint="eastAsia"/>
              </w:rPr>
              <w:t>建立脸部生理尺寸数据库；</w:t>
            </w:r>
          </w:p>
          <w:p w14:paraId="208D0506" w14:textId="1990DC7E" w:rsidR="002562CE" w:rsidRPr="002562CE" w:rsidRDefault="002562CE" w:rsidP="002562CE">
            <w:pPr>
              <w:spacing w:line="300" w:lineRule="auto"/>
              <w:rPr>
                <w:rStyle w:val="ab"/>
                <w:b w:val="0"/>
                <w:bCs w:val="0"/>
              </w:rPr>
            </w:pPr>
            <w:r w:rsidRPr="002562CE">
              <w:rPr>
                <w:rStyle w:val="ab"/>
                <w:rFonts w:hint="eastAsia"/>
                <w:b w:val="0"/>
                <w:bCs w:val="0"/>
              </w:rPr>
              <w:t>人脸尺寸参数识别系统特征点定位：计算机自动定位人脸上的关键</w:t>
            </w:r>
          </w:p>
          <w:p w14:paraId="39FDEABC" w14:textId="2C46EF69" w:rsidR="002562CE" w:rsidRDefault="002562CE" w:rsidP="002562CE">
            <w:pPr>
              <w:spacing w:line="300" w:lineRule="auto"/>
              <w:rPr>
                <w:rStyle w:val="ab"/>
                <w:b w:val="0"/>
                <w:bCs w:val="0"/>
              </w:rPr>
            </w:pPr>
            <w:r w:rsidRPr="002562CE">
              <w:rPr>
                <w:rStyle w:val="ab"/>
                <w:rFonts w:hint="eastAsia"/>
                <w:b w:val="0"/>
                <w:bCs w:val="0"/>
              </w:rPr>
              <w:t>特征点，例如眼角、鼻梁、太阳穴等。脸部关键部位尺寸测量：基于定位的特征点，测量不同部位的距离、角度和比例，得出人脸的关键部位尺寸参数。</w:t>
            </w:r>
          </w:p>
          <w:p w14:paraId="19C55E3B" w14:textId="79EC9118" w:rsidR="002562CE" w:rsidRPr="006375BD" w:rsidRDefault="006375BD" w:rsidP="002562CE">
            <w:pPr>
              <w:spacing w:line="300" w:lineRule="auto"/>
              <w:rPr>
                <w:rStyle w:val="ab"/>
              </w:rPr>
            </w:pPr>
            <w:r w:rsidRPr="006375BD">
              <w:rPr>
                <w:rStyle w:val="ab"/>
                <w:rFonts w:hint="eastAsia"/>
              </w:rPr>
              <w:t>3.1.3.2</w:t>
            </w:r>
            <w:r w:rsidR="002562CE" w:rsidRPr="006375BD">
              <w:rPr>
                <w:rStyle w:val="ab"/>
                <w:rFonts w:hint="eastAsia"/>
              </w:rPr>
              <w:t>眼镜尺寸与舒适度关系</w:t>
            </w:r>
          </w:p>
          <w:p w14:paraId="22020F26" w14:textId="385B5F65" w:rsidR="002562CE" w:rsidRPr="002562CE" w:rsidRDefault="002562CE" w:rsidP="002562CE">
            <w:pPr>
              <w:spacing w:line="300" w:lineRule="auto"/>
              <w:rPr>
                <w:rStyle w:val="ab"/>
                <w:b w:val="0"/>
                <w:bCs w:val="0"/>
              </w:rPr>
            </w:pPr>
            <w:r w:rsidRPr="002562CE">
              <w:rPr>
                <w:rStyle w:val="ab"/>
                <w:rFonts w:hint="eastAsia"/>
                <w:b w:val="0"/>
                <w:bCs w:val="0"/>
              </w:rPr>
              <w:t>镜架关键尺寸实验：设计实验测试镜架哪些尺寸与人脸舒适度相关，找到强关联参数，例如镜腿长度等。舒适度实验：实验量化用户的舒适度以供建立映射。</w:t>
            </w:r>
          </w:p>
          <w:p w14:paraId="4C719FDB" w14:textId="1D49F4D4" w:rsidR="002562CE" w:rsidRPr="006375BD" w:rsidRDefault="006375BD" w:rsidP="002562CE">
            <w:pPr>
              <w:spacing w:line="300" w:lineRule="auto"/>
              <w:rPr>
                <w:rStyle w:val="ab"/>
              </w:rPr>
            </w:pPr>
            <w:r w:rsidRPr="006375BD">
              <w:rPr>
                <w:rStyle w:val="ab"/>
                <w:rFonts w:hint="eastAsia"/>
              </w:rPr>
              <w:t>3.1.3.3</w:t>
            </w:r>
            <w:r w:rsidR="002562CE" w:rsidRPr="006375BD">
              <w:rPr>
                <w:rStyle w:val="ab"/>
                <w:rFonts w:hint="eastAsia"/>
              </w:rPr>
              <w:t>构建人脸生理尺寸与眼镜舒适度的映射模型</w:t>
            </w:r>
          </w:p>
          <w:p w14:paraId="4B82C728" w14:textId="754031DF" w:rsidR="002562CE" w:rsidRPr="002562CE" w:rsidRDefault="002562CE" w:rsidP="002562CE">
            <w:pPr>
              <w:spacing w:line="300" w:lineRule="auto"/>
              <w:rPr>
                <w:rStyle w:val="ab"/>
                <w:b w:val="0"/>
                <w:bCs w:val="0"/>
              </w:rPr>
            </w:pPr>
            <w:r w:rsidRPr="002562CE">
              <w:rPr>
                <w:rStyle w:val="ab"/>
                <w:rFonts w:hint="eastAsia"/>
                <w:b w:val="0"/>
                <w:bCs w:val="0"/>
              </w:rPr>
              <w:t>人脸尺寸采集</w:t>
            </w:r>
            <w:r w:rsidRPr="002562CE">
              <w:rPr>
                <w:rStyle w:val="ab"/>
                <w:rFonts w:hint="eastAsia"/>
                <w:b w:val="0"/>
                <w:bCs w:val="0"/>
              </w:rPr>
              <w:t>+</w:t>
            </w:r>
            <w:r w:rsidRPr="002562CE">
              <w:rPr>
                <w:rStyle w:val="ab"/>
                <w:rFonts w:hint="eastAsia"/>
                <w:b w:val="0"/>
                <w:bCs w:val="0"/>
              </w:rPr>
              <w:t>镜架推荐一体设备</w:t>
            </w:r>
            <w:r>
              <w:rPr>
                <w:rStyle w:val="ab"/>
                <w:rFonts w:hint="eastAsia"/>
                <w:b w:val="0"/>
                <w:bCs w:val="0"/>
              </w:rPr>
              <w:t xml:space="preserve"> </w:t>
            </w:r>
            <w:r w:rsidRPr="002562CE">
              <w:rPr>
                <w:rStyle w:val="ab"/>
                <w:rFonts w:hint="eastAsia"/>
                <w:b w:val="0"/>
                <w:bCs w:val="0"/>
              </w:rPr>
              <w:t>建立映射：确定人脸关键部位的生理尺寸与眼镜尺寸之</w:t>
            </w:r>
          </w:p>
          <w:p w14:paraId="06D17D01" w14:textId="034B5897" w:rsidR="002562CE" w:rsidRPr="002562CE" w:rsidRDefault="002562CE" w:rsidP="002562CE">
            <w:pPr>
              <w:spacing w:line="300" w:lineRule="auto"/>
              <w:rPr>
                <w:rStyle w:val="ab"/>
                <w:b w:val="0"/>
                <w:bCs w:val="0"/>
              </w:rPr>
            </w:pPr>
            <w:r w:rsidRPr="002562CE">
              <w:rPr>
                <w:rStyle w:val="ab"/>
                <w:rFonts w:hint="eastAsia"/>
                <w:b w:val="0"/>
                <w:bCs w:val="0"/>
              </w:rPr>
              <w:t>间的舒适度关系，构建映射模型。</w:t>
            </w:r>
          </w:p>
          <w:p w14:paraId="0B870E92" w14:textId="7C925DDC" w:rsidR="006375BD" w:rsidRPr="006375BD" w:rsidRDefault="006375BD" w:rsidP="002562CE">
            <w:pPr>
              <w:spacing w:line="300" w:lineRule="auto"/>
              <w:rPr>
                <w:rStyle w:val="ab"/>
              </w:rPr>
            </w:pPr>
            <w:r>
              <w:rPr>
                <w:noProof/>
              </w:rPr>
              <w:drawing>
                <wp:anchor distT="0" distB="0" distL="114300" distR="114300" simplePos="0" relativeHeight="251659264" behindDoc="1" locked="0" layoutInCell="1" allowOverlap="1" wp14:anchorId="07145056" wp14:editId="58FCB798">
                  <wp:simplePos x="0" y="0"/>
                  <wp:positionH relativeFrom="column">
                    <wp:posOffset>3421380</wp:posOffset>
                  </wp:positionH>
                  <wp:positionV relativeFrom="paragraph">
                    <wp:posOffset>47625</wp:posOffset>
                  </wp:positionV>
                  <wp:extent cx="2154555" cy="1015365"/>
                  <wp:effectExtent l="0" t="0" r="0" b="0"/>
                  <wp:wrapTight wrapText="bothSides">
                    <wp:wrapPolygon edited="0">
                      <wp:start x="0" y="0"/>
                      <wp:lineTo x="0" y="21073"/>
                      <wp:lineTo x="21390" y="21073"/>
                      <wp:lineTo x="21390" y="0"/>
                      <wp:lineTo x="0" y="0"/>
                    </wp:wrapPolygon>
                  </wp:wrapTight>
                  <wp:docPr id="8152025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20259"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154555" cy="1015365"/>
                          </a:xfrm>
                          <a:prstGeom prst="rect">
                            <a:avLst/>
                          </a:prstGeom>
                        </pic:spPr>
                      </pic:pic>
                    </a:graphicData>
                  </a:graphic>
                  <wp14:sizeRelH relativeFrom="page">
                    <wp14:pctWidth>0</wp14:pctWidth>
                  </wp14:sizeRelH>
                  <wp14:sizeRelV relativeFrom="page">
                    <wp14:pctHeight>0</wp14:pctHeight>
                  </wp14:sizeRelV>
                </wp:anchor>
              </w:drawing>
            </w:r>
            <w:r w:rsidRPr="006375BD">
              <w:rPr>
                <w:rStyle w:val="ab"/>
                <w:rFonts w:hint="eastAsia"/>
              </w:rPr>
              <w:t>3.1.3.4</w:t>
            </w:r>
            <w:r w:rsidR="002562CE" w:rsidRPr="006375BD">
              <w:rPr>
                <w:rStyle w:val="ab"/>
                <w:rFonts w:hint="eastAsia"/>
              </w:rPr>
              <w:t>融合人脸生理尺寸与用户审美偏好的镜架推荐</w:t>
            </w:r>
          </w:p>
          <w:p w14:paraId="7ABBD817" w14:textId="43FDCBCC" w:rsidR="002562CE" w:rsidRDefault="002562CE" w:rsidP="002562CE">
            <w:pPr>
              <w:spacing w:line="300" w:lineRule="auto"/>
              <w:rPr>
                <w:rStyle w:val="ab"/>
                <w:b w:val="0"/>
                <w:bCs w:val="0"/>
              </w:rPr>
            </w:pPr>
            <w:r w:rsidRPr="002562CE">
              <w:rPr>
                <w:rStyle w:val="ab"/>
                <w:rFonts w:hint="eastAsia"/>
                <w:b w:val="0"/>
                <w:bCs w:val="0"/>
              </w:rPr>
              <w:t>构建满足舒适度条件下的用户审美偏好与镜架造型推荐模型。根据用户自己选择的审美偏好，与品牌、价格等限制条件，在构建的门店镜架数据库中匹配合适的镜架，满足用户主观喜好、生理尺寸、特殊条件限制等要求。</w:t>
            </w:r>
          </w:p>
          <w:p w14:paraId="332F60A9" w14:textId="1B8A4E90" w:rsidR="00696032" w:rsidRPr="00696032" w:rsidRDefault="00696032" w:rsidP="00696032">
            <w:pPr>
              <w:spacing w:line="300" w:lineRule="auto"/>
              <w:rPr>
                <w:rStyle w:val="ab"/>
              </w:rPr>
            </w:pPr>
            <w:r w:rsidRPr="00696032">
              <w:rPr>
                <w:rStyle w:val="ab"/>
                <w:rFonts w:hint="eastAsia"/>
              </w:rPr>
              <w:t>3.2</w:t>
            </w:r>
            <w:r w:rsidRPr="00696032">
              <w:rPr>
                <w:rStyle w:val="ab"/>
                <w:rFonts w:hint="eastAsia"/>
              </w:rPr>
              <w:t>软件前端：</w:t>
            </w:r>
            <w:r w:rsidRPr="00696032">
              <w:rPr>
                <w:rStyle w:val="ab"/>
                <w:rFonts w:hint="eastAsia"/>
              </w:rPr>
              <w:t xml:space="preserve"> </w:t>
            </w:r>
          </w:p>
          <w:p w14:paraId="3B9C0C2F" w14:textId="0A73B263" w:rsidR="00696032" w:rsidRPr="00696032" w:rsidRDefault="00696032" w:rsidP="00696032">
            <w:pPr>
              <w:spacing w:line="300" w:lineRule="auto"/>
              <w:rPr>
                <w:rStyle w:val="ab"/>
              </w:rPr>
            </w:pPr>
            <w:r w:rsidRPr="00696032">
              <w:rPr>
                <w:rStyle w:val="ab"/>
              </w:rPr>
              <w:t>3.2.1</w:t>
            </w:r>
            <w:r w:rsidRPr="00696032">
              <w:rPr>
                <w:rStyle w:val="ab"/>
                <w:rFonts w:hint="eastAsia"/>
              </w:rPr>
              <w:t>.1 UI</w:t>
            </w:r>
            <w:r w:rsidRPr="00696032">
              <w:rPr>
                <w:rStyle w:val="ab"/>
                <w:rFonts w:hint="eastAsia"/>
              </w:rPr>
              <w:t>设计前期调研</w:t>
            </w:r>
          </w:p>
          <w:p w14:paraId="6C8C4A47" w14:textId="25D9D9EA" w:rsidR="00696032" w:rsidRPr="00696032" w:rsidRDefault="00696032" w:rsidP="00696032">
            <w:pPr>
              <w:spacing w:line="300" w:lineRule="auto"/>
              <w:rPr>
                <w:rStyle w:val="ab"/>
              </w:rPr>
            </w:pPr>
            <w:r w:rsidRPr="00696032">
              <w:rPr>
                <w:rStyle w:val="ab"/>
              </w:rPr>
              <w:t>3.2.1</w:t>
            </w:r>
            <w:r w:rsidRPr="00696032">
              <w:rPr>
                <w:rStyle w:val="ab"/>
                <w:rFonts w:hint="eastAsia"/>
              </w:rPr>
              <w:t>.</w:t>
            </w:r>
            <w:r>
              <w:rPr>
                <w:rStyle w:val="ab"/>
                <w:rFonts w:hint="eastAsia"/>
              </w:rPr>
              <w:t>1</w:t>
            </w:r>
            <w:r w:rsidRPr="00696032">
              <w:rPr>
                <w:rStyle w:val="ab"/>
                <w:rFonts w:hint="eastAsia"/>
              </w:rPr>
              <w:t>现有资料整理及设计体系交接</w:t>
            </w:r>
          </w:p>
          <w:p w14:paraId="5D0A7283" w14:textId="77777777" w:rsidR="00696032" w:rsidRPr="00696032" w:rsidRDefault="00696032" w:rsidP="00696032">
            <w:pPr>
              <w:spacing w:line="300" w:lineRule="auto"/>
              <w:ind w:firstLineChars="200" w:firstLine="420"/>
              <w:rPr>
                <w:rStyle w:val="ab"/>
                <w:b w:val="0"/>
                <w:bCs w:val="0"/>
              </w:rPr>
            </w:pPr>
            <w:r w:rsidRPr="00696032">
              <w:rPr>
                <w:rStyle w:val="ab"/>
                <w:rFonts w:hint="eastAsia"/>
                <w:b w:val="0"/>
                <w:bCs w:val="0"/>
              </w:rPr>
              <w:t>梳理并与三联集团交接现有研究资料、设计资料等。了解三联集团现有设计体系，包括其范围、应用方式、</w:t>
            </w:r>
            <w:r w:rsidRPr="00696032">
              <w:rPr>
                <w:rStyle w:val="ab"/>
                <w:rFonts w:hint="eastAsia"/>
                <w:b w:val="0"/>
                <w:bCs w:val="0"/>
              </w:rPr>
              <w:t xml:space="preserve"> </w:t>
            </w:r>
            <w:r w:rsidRPr="00696032">
              <w:rPr>
                <w:rStyle w:val="ab"/>
                <w:rFonts w:hint="eastAsia"/>
                <w:b w:val="0"/>
                <w:bCs w:val="0"/>
              </w:rPr>
              <w:t>命名规范、迭代机制等。</w:t>
            </w:r>
          </w:p>
          <w:p w14:paraId="74D7FB01" w14:textId="3189B97B" w:rsidR="00696032" w:rsidRPr="00696032" w:rsidRDefault="00696032" w:rsidP="00696032">
            <w:pPr>
              <w:spacing w:line="300" w:lineRule="auto"/>
              <w:rPr>
                <w:rStyle w:val="ab"/>
              </w:rPr>
            </w:pPr>
            <w:r w:rsidRPr="00696032">
              <w:rPr>
                <w:rStyle w:val="ab"/>
              </w:rPr>
              <w:t>3.2</w:t>
            </w:r>
            <w:r w:rsidRPr="00696032">
              <w:rPr>
                <w:rStyle w:val="ab"/>
                <w:rFonts w:hint="eastAsia"/>
              </w:rPr>
              <w:t xml:space="preserve">.1.2 </w:t>
            </w:r>
            <w:r w:rsidRPr="00696032">
              <w:rPr>
                <w:rStyle w:val="ab"/>
                <w:rFonts w:hint="eastAsia"/>
              </w:rPr>
              <w:t>品牌文化形象及桌面调研</w:t>
            </w:r>
          </w:p>
          <w:p w14:paraId="412CA0E3" w14:textId="2800474F" w:rsidR="00696032" w:rsidRPr="00696032" w:rsidRDefault="00696032" w:rsidP="00696032">
            <w:pPr>
              <w:spacing w:line="300" w:lineRule="auto"/>
              <w:rPr>
                <w:rStyle w:val="ab"/>
                <w:b w:val="0"/>
                <w:bCs w:val="0"/>
              </w:rPr>
            </w:pPr>
            <w:r w:rsidRPr="00696032">
              <w:rPr>
                <w:rStyle w:val="ab"/>
                <w:rFonts w:hint="eastAsia"/>
                <w:b w:val="0"/>
                <w:bCs w:val="0"/>
              </w:rPr>
              <w:t>（</w:t>
            </w:r>
            <w:r w:rsidRPr="00696032">
              <w:rPr>
                <w:rStyle w:val="ab"/>
                <w:rFonts w:hint="eastAsia"/>
                <w:b w:val="0"/>
                <w:bCs w:val="0"/>
              </w:rPr>
              <w:t>1</w:t>
            </w:r>
            <w:r w:rsidRPr="00696032">
              <w:rPr>
                <w:rStyle w:val="ab"/>
                <w:rFonts w:hint="eastAsia"/>
                <w:b w:val="0"/>
                <w:bCs w:val="0"/>
              </w:rPr>
              <w:t>）面向三联文化特点、设计趋势、实际受众群体诉求、</w:t>
            </w:r>
            <w:r w:rsidRPr="00696032">
              <w:rPr>
                <w:rStyle w:val="ab"/>
                <w:rFonts w:hint="eastAsia"/>
                <w:b w:val="0"/>
                <w:bCs w:val="0"/>
              </w:rPr>
              <w:t xml:space="preserve"> </w:t>
            </w:r>
            <w:r w:rsidRPr="00696032">
              <w:rPr>
                <w:rStyle w:val="ab"/>
                <w:rFonts w:hint="eastAsia"/>
                <w:b w:val="0"/>
                <w:bCs w:val="0"/>
              </w:rPr>
              <w:t>业务未来发展规划等方向进行品牌个性化的桌面研究</w:t>
            </w:r>
            <w:r w:rsidRPr="00696032">
              <w:rPr>
                <w:rStyle w:val="ab"/>
                <w:rFonts w:hint="eastAsia"/>
                <w:b w:val="0"/>
                <w:bCs w:val="0"/>
              </w:rPr>
              <w:t xml:space="preserve"> </w:t>
            </w:r>
            <w:r w:rsidRPr="00696032">
              <w:rPr>
                <w:rStyle w:val="ab"/>
                <w:rFonts w:hint="eastAsia"/>
                <w:b w:val="0"/>
                <w:bCs w:val="0"/>
              </w:rPr>
              <w:t>和关注点脚本设定。</w:t>
            </w:r>
            <w:r w:rsidRPr="00696032">
              <w:rPr>
                <w:rStyle w:val="ab"/>
                <w:rFonts w:hint="eastAsia"/>
                <w:b w:val="0"/>
                <w:bCs w:val="0"/>
              </w:rPr>
              <w:t xml:space="preserve"> </w:t>
            </w:r>
          </w:p>
          <w:p w14:paraId="6824FD8D" w14:textId="77777777" w:rsidR="00696032" w:rsidRPr="00696032" w:rsidRDefault="00696032" w:rsidP="00696032">
            <w:pPr>
              <w:spacing w:line="300" w:lineRule="auto"/>
              <w:rPr>
                <w:rStyle w:val="ab"/>
                <w:b w:val="0"/>
                <w:bCs w:val="0"/>
              </w:rPr>
            </w:pPr>
            <w:r w:rsidRPr="00696032">
              <w:rPr>
                <w:rStyle w:val="ab"/>
                <w:rFonts w:hint="eastAsia"/>
                <w:b w:val="0"/>
                <w:bCs w:val="0"/>
              </w:rPr>
              <w:lastRenderedPageBreak/>
              <w:t>（</w:t>
            </w:r>
            <w:r w:rsidRPr="00696032">
              <w:rPr>
                <w:rStyle w:val="ab"/>
                <w:rFonts w:hint="eastAsia"/>
                <w:b w:val="0"/>
                <w:bCs w:val="0"/>
              </w:rPr>
              <w:t>2</w:t>
            </w:r>
            <w:r w:rsidRPr="00696032">
              <w:rPr>
                <w:rStyle w:val="ab"/>
                <w:rFonts w:hint="eastAsia"/>
                <w:b w:val="0"/>
                <w:bCs w:val="0"/>
              </w:rPr>
              <w:t>）重点从三联的品牌文化特征方向进行挖掘。</w:t>
            </w:r>
            <w:r w:rsidRPr="00696032">
              <w:rPr>
                <w:rStyle w:val="ab"/>
                <w:rFonts w:hint="eastAsia"/>
                <w:b w:val="0"/>
                <w:bCs w:val="0"/>
              </w:rPr>
              <w:t xml:space="preserve"> </w:t>
            </w:r>
          </w:p>
          <w:p w14:paraId="6E20094C" w14:textId="77777777" w:rsidR="00696032" w:rsidRPr="00696032" w:rsidRDefault="00696032" w:rsidP="00696032">
            <w:pPr>
              <w:spacing w:line="300" w:lineRule="auto"/>
              <w:rPr>
                <w:rStyle w:val="ab"/>
                <w:b w:val="0"/>
                <w:bCs w:val="0"/>
              </w:rPr>
            </w:pPr>
            <w:r w:rsidRPr="00696032">
              <w:rPr>
                <w:rStyle w:val="ab"/>
                <w:rFonts w:hint="eastAsia"/>
                <w:b w:val="0"/>
                <w:bCs w:val="0"/>
              </w:rPr>
              <w:t>（</w:t>
            </w:r>
            <w:r w:rsidRPr="00696032">
              <w:rPr>
                <w:rStyle w:val="ab"/>
                <w:rFonts w:hint="eastAsia"/>
                <w:b w:val="0"/>
                <w:bCs w:val="0"/>
              </w:rPr>
              <w:t>3</w:t>
            </w:r>
            <w:r w:rsidRPr="00696032">
              <w:rPr>
                <w:rStyle w:val="ab"/>
                <w:rFonts w:hint="eastAsia"/>
                <w:b w:val="0"/>
                <w:bCs w:val="0"/>
              </w:rPr>
              <w:t>）进行品牌文化符号的初步方向输出。</w:t>
            </w:r>
          </w:p>
          <w:p w14:paraId="5E11AB35" w14:textId="44044EBA" w:rsidR="00696032" w:rsidRPr="00696032" w:rsidRDefault="00696032" w:rsidP="00696032">
            <w:pPr>
              <w:spacing w:line="300" w:lineRule="auto"/>
              <w:rPr>
                <w:rStyle w:val="ab"/>
              </w:rPr>
            </w:pPr>
            <w:r w:rsidRPr="00696032">
              <w:rPr>
                <w:rStyle w:val="ab"/>
              </w:rPr>
              <w:t>3.2</w:t>
            </w:r>
            <w:r w:rsidRPr="00696032">
              <w:rPr>
                <w:rStyle w:val="ab"/>
                <w:rFonts w:hint="eastAsia"/>
              </w:rPr>
              <w:t xml:space="preserve">.1.3  </w:t>
            </w:r>
            <w:r w:rsidRPr="00696032">
              <w:rPr>
                <w:rStyle w:val="ab"/>
                <w:rFonts w:hint="eastAsia"/>
              </w:rPr>
              <w:t>产品走向</w:t>
            </w:r>
          </w:p>
          <w:p w14:paraId="66E2012B" w14:textId="77777777" w:rsidR="00696032" w:rsidRPr="00696032" w:rsidRDefault="00696032" w:rsidP="00696032">
            <w:pPr>
              <w:spacing w:line="300" w:lineRule="auto"/>
              <w:ind w:firstLineChars="200" w:firstLine="420"/>
              <w:rPr>
                <w:rStyle w:val="ab"/>
                <w:b w:val="0"/>
                <w:bCs w:val="0"/>
              </w:rPr>
            </w:pPr>
            <w:r w:rsidRPr="00696032">
              <w:rPr>
                <w:rStyle w:val="ab"/>
                <w:rFonts w:hint="eastAsia"/>
                <w:b w:val="0"/>
                <w:bCs w:val="0"/>
              </w:rPr>
              <w:t>对现有产品各个方面进行走查，方便了解优势和漏洞。主要包括：信息架构、交互流程、交互效果、设计文档、交互界面、功能实现、安全性等方面。</w:t>
            </w:r>
          </w:p>
          <w:p w14:paraId="0753C490" w14:textId="39A050D5" w:rsidR="00696032" w:rsidRPr="00696032" w:rsidRDefault="00696032" w:rsidP="00696032">
            <w:pPr>
              <w:spacing w:line="300" w:lineRule="auto"/>
              <w:rPr>
                <w:rStyle w:val="ab"/>
              </w:rPr>
            </w:pPr>
            <w:r w:rsidRPr="00696032">
              <w:rPr>
                <w:rStyle w:val="ab"/>
              </w:rPr>
              <w:t>3.2</w:t>
            </w:r>
            <w:r w:rsidRPr="00696032">
              <w:rPr>
                <w:rStyle w:val="ab"/>
                <w:rFonts w:hint="eastAsia"/>
              </w:rPr>
              <w:t xml:space="preserve">.1.4  </w:t>
            </w:r>
            <w:r w:rsidRPr="00696032">
              <w:rPr>
                <w:rStyle w:val="ab"/>
                <w:rFonts w:hint="eastAsia"/>
              </w:rPr>
              <w:t>相关利益者访谈</w:t>
            </w:r>
          </w:p>
          <w:p w14:paraId="33A8780B" w14:textId="77777777" w:rsidR="00696032" w:rsidRPr="00696032" w:rsidRDefault="00696032" w:rsidP="00696032">
            <w:pPr>
              <w:spacing w:line="300" w:lineRule="auto"/>
              <w:ind w:firstLineChars="200" w:firstLine="420"/>
              <w:rPr>
                <w:rStyle w:val="ab"/>
                <w:b w:val="0"/>
                <w:bCs w:val="0"/>
              </w:rPr>
            </w:pPr>
            <w:r w:rsidRPr="00696032">
              <w:rPr>
                <w:rStyle w:val="ab"/>
                <w:rFonts w:hint="eastAsia"/>
                <w:b w:val="0"/>
                <w:bCs w:val="0"/>
              </w:rPr>
              <w:t>获取各个相关利益者的需求和期望，了解不同利益者的优先级和关注点。</w:t>
            </w:r>
            <w:r w:rsidRPr="00696032">
              <w:rPr>
                <w:rStyle w:val="ab"/>
                <w:rFonts w:hint="eastAsia"/>
                <w:b w:val="0"/>
                <w:bCs w:val="0"/>
              </w:rPr>
              <w:t xml:space="preserve"> </w:t>
            </w:r>
          </w:p>
          <w:p w14:paraId="61120C85" w14:textId="77777777" w:rsidR="00696032" w:rsidRPr="00696032" w:rsidRDefault="00696032" w:rsidP="00696032">
            <w:pPr>
              <w:spacing w:line="300" w:lineRule="auto"/>
              <w:rPr>
                <w:rStyle w:val="ab"/>
                <w:b w:val="0"/>
                <w:bCs w:val="0"/>
              </w:rPr>
            </w:pPr>
            <w:r w:rsidRPr="00696032">
              <w:rPr>
                <w:rStyle w:val="ab"/>
                <w:rFonts w:hint="eastAsia"/>
                <w:b w:val="0"/>
                <w:bCs w:val="0"/>
              </w:rPr>
              <w:t>访谈对象包括但不限于：</w:t>
            </w:r>
            <w:r w:rsidRPr="00696032">
              <w:rPr>
                <w:rStyle w:val="ab"/>
                <w:rFonts w:hint="eastAsia"/>
                <w:b w:val="0"/>
                <w:bCs w:val="0"/>
              </w:rPr>
              <w:t xml:space="preserve"> </w:t>
            </w:r>
          </w:p>
          <w:p w14:paraId="0C7731F2" w14:textId="77777777" w:rsidR="00696032" w:rsidRPr="00696032" w:rsidRDefault="00696032" w:rsidP="00696032">
            <w:pPr>
              <w:spacing w:line="300" w:lineRule="auto"/>
              <w:rPr>
                <w:rStyle w:val="ab"/>
                <w:b w:val="0"/>
                <w:bCs w:val="0"/>
              </w:rPr>
            </w:pPr>
            <w:r w:rsidRPr="00696032">
              <w:rPr>
                <w:rStyle w:val="ab"/>
                <w:rFonts w:hint="eastAsia"/>
                <w:b w:val="0"/>
                <w:bCs w:val="0"/>
              </w:rPr>
              <w:t>（</w:t>
            </w:r>
            <w:r w:rsidRPr="00696032">
              <w:rPr>
                <w:rStyle w:val="ab"/>
                <w:rFonts w:hint="eastAsia"/>
                <w:b w:val="0"/>
                <w:bCs w:val="0"/>
              </w:rPr>
              <w:t>1</w:t>
            </w:r>
            <w:r w:rsidRPr="00696032">
              <w:rPr>
                <w:rStyle w:val="ab"/>
                <w:rFonts w:hint="eastAsia"/>
                <w:b w:val="0"/>
                <w:bCs w:val="0"/>
              </w:rPr>
              <w:t>）三联高层：部长，主管，相关领导；</w:t>
            </w:r>
            <w:r w:rsidRPr="00696032">
              <w:rPr>
                <w:rStyle w:val="ab"/>
                <w:rFonts w:hint="eastAsia"/>
                <w:b w:val="0"/>
                <w:bCs w:val="0"/>
              </w:rPr>
              <w:t xml:space="preserve"> </w:t>
            </w:r>
          </w:p>
          <w:p w14:paraId="53C3CC68" w14:textId="77777777" w:rsidR="00696032" w:rsidRPr="00696032" w:rsidRDefault="00696032" w:rsidP="00696032">
            <w:pPr>
              <w:spacing w:line="300" w:lineRule="auto"/>
              <w:rPr>
                <w:rStyle w:val="ab"/>
                <w:b w:val="0"/>
                <w:bCs w:val="0"/>
              </w:rPr>
            </w:pPr>
            <w:r w:rsidRPr="00696032">
              <w:rPr>
                <w:rStyle w:val="ab"/>
                <w:rFonts w:hint="eastAsia"/>
                <w:b w:val="0"/>
                <w:bCs w:val="0"/>
              </w:rPr>
              <w:t>（</w:t>
            </w:r>
            <w:r w:rsidRPr="00696032">
              <w:rPr>
                <w:rStyle w:val="ab"/>
                <w:rFonts w:hint="eastAsia"/>
                <w:b w:val="0"/>
                <w:bCs w:val="0"/>
              </w:rPr>
              <w:t>2</w:t>
            </w:r>
            <w:r w:rsidRPr="00696032">
              <w:rPr>
                <w:rStyle w:val="ab"/>
                <w:rFonts w:hint="eastAsia"/>
                <w:b w:val="0"/>
                <w:bCs w:val="0"/>
              </w:rPr>
              <w:t>）关联业务及技术部门领导：采购部、销售部、营销部等关联部门；</w:t>
            </w:r>
            <w:r w:rsidRPr="00696032">
              <w:rPr>
                <w:rStyle w:val="ab"/>
                <w:rFonts w:hint="eastAsia"/>
                <w:b w:val="0"/>
                <w:bCs w:val="0"/>
              </w:rPr>
              <w:t xml:space="preserve"> </w:t>
            </w:r>
          </w:p>
          <w:p w14:paraId="1985942A" w14:textId="77777777" w:rsidR="00696032" w:rsidRPr="00696032" w:rsidRDefault="00696032" w:rsidP="00696032">
            <w:pPr>
              <w:spacing w:line="300" w:lineRule="auto"/>
              <w:rPr>
                <w:rStyle w:val="ab"/>
                <w:b w:val="0"/>
                <w:bCs w:val="0"/>
              </w:rPr>
            </w:pPr>
            <w:r w:rsidRPr="00696032">
              <w:rPr>
                <w:rStyle w:val="ab"/>
                <w:rFonts w:hint="eastAsia"/>
                <w:b w:val="0"/>
                <w:bCs w:val="0"/>
              </w:rPr>
              <w:t>（</w:t>
            </w:r>
            <w:r w:rsidRPr="00696032">
              <w:rPr>
                <w:rStyle w:val="ab"/>
                <w:rFonts w:hint="eastAsia"/>
                <w:b w:val="0"/>
                <w:bCs w:val="0"/>
              </w:rPr>
              <w:t>3</w:t>
            </w:r>
            <w:r w:rsidRPr="00696032">
              <w:rPr>
                <w:rStyle w:val="ab"/>
                <w:rFonts w:hint="eastAsia"/>
                <w:b w:val="0"/>
                <w:bCs w:val="0"/>
              </w:rPr>
              <w:t>）项目组及开发团队成员；</w:t>
            </w:r>
            <w:r w:rsidRPr="00696032">
              <w:rPr>
                <w:rStyle w:val="ab"/>
                <w:rFonts w:hint="eastAsia"/>
                <w:b w:val="0"/>
                <w:bCs w:val="0"/>
              </w:rPr>
              <w:t xml:space="preserve"> </w:t>
            </w:r>
          </w:p>
          <w:p w14:paraId="3491D5B1" w14:textId="77777777" w:rsidR="00696032" w:rsidRPr="00696032" w:rsidRDefault="00696032" w:rsidP="00696032">
            <w:pPr>
              <w:spacing w:line="300" w:lineRule="auto"/>
              <w:rPr>
                <w:rStyle w:val="ab"/>
                <w:b w:val="0"/>
                <w:bCs w:val="0"/>
              </w:rPr>
            </w:pPr>
            <w:r w:rsidRPr="00696032">
              <w:rPr>
                <w:rStyle w:val="ab"/>
                <w:rFonts w:hint="eastAsia"/>
                <w:b w:val="0"/>
                <w:bCs w:val="0"/>
              </w:rPr>
              <w:t>（</w:t>
            </w:r>
            <w:r w:rsidRPr="00696032">
              <w:rPr>
                <w:rStyle w:val="ab"/>
                <w:rFonts w:hint="eastAsia"/>
                <w:b w:val="0"/>
                <w:bCs w:val="0"/>
              </w:rPr>
              <w:t>4</w:t>
            </w:r>
            <w:r w:rsidRPr="00696032">
              <w:rPr>
                <w:rStyle w:val="ab"/>
                <w:rFonts w:hint="eastAsia"/>
                <w:b w:val="0"/>
                <w:bCs w:val="0"/>
              </w:rPr>
              <w:t>）眼镜消费群体。</w:t>
            </w:r>
          </w:p>
          <w:p w14:paraId="59BFB73F" w14:textId="4A298D8B" w:rsidR="00696032" w:rsidRPr="00696032" w:rsidRDefault="00696032" w:rsidP="00696032">
            <w:pPr>
              <w:spacing w:line="300" w:lineRule="auto"/>
              <w:rPr>
                <w:rStyle w:val="ab"/>
              </w:rPr>
            </w:pPr>
            <w:r w:rsidRPr="00696032">
              <w:rPr>
                <w:rStyle w:val="ab"/>
              </w:rPr>
              <w:t>3.2</w:t>
            </w:r>
            <w:r w:rsidRPr="00696032">
              <w:rPr>
                <w:rStyle w:val="ab"/>
                <w:rFonts w:hint="eastAsia"/>
              </w:rPr>
              <w:t>.1.</w:t>
            </w:r>
            <w:r>
              <w:rPr>
                <w:rStyle w:val="ab"/>
                <w:rFonts w:hint="eastAsia"/>
              </w:rPr>
              <w:t>5</w:t>
            </w:r>
            <w:r w:rsidRPr="00696032">
              <w:rPr>
                <w:rStyle w:val="ab"/>
                <w:rFonts w:hint="eastAsia"/>
              </w:rPr>
              <w:t xml:space="preserve"> </w:t>
            </w:r>
            <w:r w:rsidRPr="00696032">
              <w:rPr>
                <w:rStyle w:val="ab"/>
                <w:rFonts w:hint="eastAsia"/>
              </w:rPr>
              <w:t>相关竞品分析</w:t>
            </w:r>
          </w:p>
          <w:p w14:paraId="2AE5E4D3" w14:textId="77777777" w:rsidR="00696032" w:rsidRPr="00696032" w:rsidRDefault="00696032" w:rsidP="00696032">
            <w:pPr>
              <w:spacing w:line="300" w:lineRule="auto"/>
              <w:rPr>
                <w:rStyle w:val="ab"/>
                <w:b w:val="0"/>
                <w:bCs w:val="0"/>
              </w:rPr>
            </w:pPr>
            <w:r w:rsidRPr="00696032">
              <w:rPr>
                <w:rStyle w:val="ab"/>
                <w:rFonts w:hint="eastAsia"/>
                <w:b w:val="0"/>
                <w:bCs w:val="0"/>
              </w:rPr>
              <w:t>对于同类相关竞品的品牌文化、风格、市场定位、动效、交互模式、设计元素、用户流程等进行分析，为后续提供灵感并避免常见的问题，进而输出三联的品牌差异化策略。</w:t>
            </w:r>
            <w:r w:rsidRPr="00696032">
              <w:rPr>
                <w:rStyle w:val="ab"/>
                <w:rFonts w:hint="eastAsia"/>
                <w:b w:val="0"/>
                <w:bCs w:val="0"/>
              </w:rPr>
              <w:t xml:space="preserve"> </w:t>
            </w:r>
          </w:p>
          <w:p w14:paraId="50882C92" w14:textId="77777777" w:rsidR="00696032" w:rsidRPr="00696032" w:rsidRDefault="00696032" w:rsidP="00696032">
            <w:pPr>
              <w:spacing w:line="300" w:lineRule="auto"/>
              <w:rPr>
                <w:rStyle w:val="ab"/>
                <w:b w:val="0"/>
                <w:bCs w:val="0"/>
              </w:rPr>
            </w:pPr>
            <w:r w:rsidRPr="00696032">
              <w:rPr>
                <w:rStyle w:val="ab"/>
                <w:rFonts w:hint="eastAsia"/>
                <w:b w:val="0"/>
                <w:bCs w:val="0"/>
              </w:rPr>
              <w:t>（</w:t>
            </w:r>
            <w:r w:rsidRPr="00696032">
              <w:rPr>
                <w:rStyle w:val="ab"/>
                <w:rFonts w:hint="eastAsia"/>
                <w:b w:val="0"/>
                <w:bCs w:val="0"/>
              </w:rPr>
              <w:t>1</w:t>
            </w:r>
            <w:r w:rsidRPr="00696032">
              <w:rPr>
                <w:rStyle w:val="ab"/>
                <w:rFonts w:hint="eastAsia"/>
                <w:b w:val="0"/>
                <w:bCs w:val="0"/>
              </w:rPr>
              <w:t>）对三联的品牌文化特征进行点子发想及归纳总结，提出设计假设，确定三联的视觉关键词、设计意象图、交互参考图、交互元素创意点、情感化体验、交互假设。</w:t>
            </w:r>
            <w:r w:rsidRPr="00696032">
              <w:rPr>
                <w:rStyle w:val="ab"/>
                <w:rFonts w:hint="eastAsia"/>
                <w:b w:val="0"/>
                <w:bCs w:val="0"/>
              </w:rPr>
              <w:t xml:space="preserve"> </w:t>
            </w:r>
          </w:p>
          <w:p w14:paraId="1322C68B" w14:textId="77777777" w:rsidR="00696032" w:rsidRPr="00696032" w:rsidRDefault="00696032" w:rsidP="00696032">
            <w:pPr>
              <w:spacing w:line="300" w:lineRule="auto"/>
              <w:rPr>
                <w:rStyle w:val="ab"/>
                <w:b w:val="0"/>
                <w:bCs w:val="0"/>
              </w:rPr>
            </w:pPr>
            <w:r w:rsidRPr="00696032">
              <w:rPr>
                <w:rStyle w:val="ab"/>
                <w:rFonts w:hint="eastAsia"/>
                <w:b w:val="0"/>
                <w:bCs w:val="0"/>
              </w:rPr>
              <w:t>（</w:t>
            </w:r>
            <w:r w:rsidRPr="00696032">
              <w:rPr>
                <w:rStyle w:val="ab"/>
                <w:rFonts w:hint="eastAsia"/>
                <w:b w:val="0"/>
                <w:bCs w:val="0"/>
              </w:rPr>
              <w:t>2</w:t>
            </w:r>
            <w:r w:rsidRPr="00696032">
              <w:rPr>
                <w:rStyle w:val="ab"/>
                <w:rFonts w:hint="eastAsia"/>
                <w:b w:val="0"/>
                <w:bCs w:val="0"/>
              </w:rPr>
              <w:t>）包括品牌个性特征定位；确认频道一级页面；视觉</w:t>
            </w:r>
            <w:r w:rsidRPr="00696032">
              <w:rPr>
                <w:rStyle w:val="ab"/>
                <w:rFonts w:hint="eastAsia"/>
                <w:b w:val="0"/>
                <w:bCs w:val="0"/>
              </w:rPr>
              <w:t xml:space="preserve"> </w:t>
            </w:r>
            <w:r w:rsidRPr="00696032">
              <w:rPr>
                <w:rStyle w:val="ab"/>
                <w:rFonts w:hint="eastAsia"/>
                <w:b w:val="0"/>
                <w:bCs w:val="0"/>
              </w:rPr>
              <w:t>风格关键词；品牌视觉元素提炼。</w:t>
            </w:r>
          </w:p>
          <w:p w14:paraId="38276C62" w14:textId="3307B7F9" w:rsidR="00696032" w:rsidRPr="00696032" w:rsidRDefault="00696032" w:rsidP="00696032">
            <w:pPr>
              <w:spacing w:line="300" w:lineRule="auto"/>
              <w:rPr>
                <w:rStyle w:val="ab"/>
              </w:rPr>
            </w:pPr>
            <w:r w:rsidRPr="00696032">
              <w:rPr>
                <w:rStyle w:val="ab"/>
              </w:rPr>
              <w:t>3.2</w:t>
            </w:r>
            <w:r w:rsidRPr="00696032">
              <w:rPr>
                <w:rStyle w:val="ab"/>
                <w:rFonts w:hint="eastAsia"/>
              </w:rPr>
              <w:t>.2UI</w:t>
            </w:r>
            <w:r w:rsidRPr="00696032">
              <w:rPr>
                <w:rStyle w:val="ab"/>
                <w:rFonts w:hint="eastAsia"/>
              </w:rPr>
              <w:t>整体设计规范输出</w:t>
            </w:r>
          </w:p>
          <w:p w14:paraId="5B75B3AE" w14:textId="654EC1FD" w:rsidR="00696032" w:rsidRPr="00696032" w:rsidRDefault="00696032" w:rsidP="00696032">
            <w:pPr>
              <w:spacing w:line="300" w:lineRule="auto"/>
              <w:rPr>
                <w:rStyle w:val="ab"/>
              </w:rPr>
            </w:pPr>
            <w:r w:rsidRPr="00696032">
              <w:rPr>
                <w:rStyle w:val="ab"/>
              </w:rPr>
              <w:t>3.2</w:t>
            </w:r>
            <w:r w:rsidRPr="00696032">
              <w:rPr>
                <w:rStyle w:val="ab"/>
                <w:rFonts w:hint="eastAsia"/>
              </w:rPr>
              <w:t>.2.1</w:t>
            </w:r>
            <w:r w:rsidRPr="00696032">
              <w:rPr>
                <w:rStyle w:val="ab"/>
                <w:rFonts w:hint="eastAsia"/>
              </w:rPr>
              <w:t>视觉设计输出</w:t>
            </w:r>
          </w:p>
          <w:p w14:paraId="4D7B105F" w14:textId="77777777" w:rsidR="00696032" w:rsidRPr="00696032" w:rsidRDefault="00696032" w:rsidP="00696032">
            <w:pPr>
              <w:spacing w:line="300" w:lineRule="auto"/>
              <w:rPr>
                <w:rStyle w:val="ab"/>
                <w:b w:val="0"/>
                <w:bCs w:val="0"/>
              </w:rPr>
            </w:pPr>
            <w:r w:rsidRPr="00696032">
              <w:rPr>
                <w:rStyle w:val="ab"/>
                <w:rFonts w:hint="eastAsia"/>
                <w:b w:val="0"/>
                <w:bCs w:val="0"/>
              </w:rPr>
              <w:t>（</w:t>
            </w:r>
            <w:r w:rsidRPr="00696032">
              <w:rPr>
                <w:rStyle w:val="ab"/>
                <w:rFonts w:hint="eastAsia"/>
                <w:b w:val="0"/>
                <w:bCs w:val="0"/>
              </w:rPr>
              <w:t>1</w:t>
            </w:r>
            <w:r w:rsidRPr="00696032">
              <w:rPr>
                <w:rStyle w:val="ab"/>
                <w:rFonts w:hint="eastAsia"/>
                <w:b w:val="0"/>
                <w:bCs w:val="0"/>
              </w:rPr>
              <w:t>）视觉规范体系：输出整套</w:t>
            </w:r>
            <w:r w:rsidRPr="00696032">
              <w:rPr>
                <w:rStyle w:val="ab"/>
                <w:rFonts w:hint="eastAsia"/>
                <w:b w:val="0"/>
                <w:bCs w:val="0"/>
              </w:rPr>
              <w:t>UI</w:t>
            </w:r>
            <w:r w:rsidRPr="00696032">
              <w:rPr>
                <w:rStyle w:val="ab"/>
                <w:rFonts w:hint="eastAsia"/>
                <w:b w:val="0"/>
                <w:bCs w:val="0"/>
              </w:rPr>
              <w:t>规范系统，即服务端与管理端的整体视觉颜色、字体和图标等，确保界面美观协调性和一致性。</w:t>
            </w:r>
            <w:r w:rsidRPr="00696032">
              <w:rPr>
                <w:rStyle w:val="ab"/>
                <w:rFonts w:hint="eastAsia"/>
                <w:b w:val="0"/>
                <w:bCs w:val="0"/>
              </w:rPr>
              <w:t xml:space="preserve"> </w:t>
            </w:r>
          </w:p>
          <w:p w14:paraId="052FF783" w14:textId="77777777" w:rsidR="00696032" w:rsidRPr="00696032" w:rsidRDefault="00696032" w:rsidP="00696032">
            <w:pPr>
              <w:spacing w:line="300" w:lineRule="auto"/>
              <w:rPr>
                <w:rStyle w:val="ab"/>
                <w:b w:val="0"/>
                <w:bCs w:val="0"/>
              </w:rPr>
            </w:pPr>
            <w:r w:rsidRPr="00696032">
              <w:rPr>
                <w:rStyle w:val="ab"/>
                <w:rFonts w:hint="eastAsia"/>
                <w:b w:val="0"/>
                <w:bCs w:val="0"/>
              </w:rPr>
              <w:t>（</w:t>
            </w:r>
            <w:r w:rsidRPr="00696032">
              <w:rPr>
                <w:rStyle w:val="ab"/>
                <w:rFonts w:hint="eastAsia"/>
                <w:b w:val="0"/>
                <w:bCs w:val="0"/>
              </w:rPr>
              <w:t>2</w:t>
            </w:r>
            <w:r w:rsidRPr="00696032">
              <w:rPr>
                <w:rStyle w:val="ab"/>
                <w:rFonts w:hint="eastAsia"/>
                <w:b w:val="0"/>
                <w:bCs w:val="0"/>
              </w:rPr>
              <w:t>）信息架构：设计两台设备</w:t>
            </w:r>
            <w:r w:rsidRPr="00696032">
              <w:rPr>
                <w:rStyle w:val="ab"/>
                <w:rFonts w:hint="eastAsia"/>
                <w:b w:val="0"/>
                <w:bCs w:val="0"/>
              </w:rPr>
              <w:t>UI</w:t>
            </w:r>
            <w:r w:rsidRPr="00696032">
              <w:rPr>
                <w:rStyle w:val="ab"/>
                <w:rFonts w:hint="eastAsia"/>
                <w:b w:val="0"/>
                <w:bCs w:val="0"/>
              </w:rPr>
              <w:t>操作系统及网页管理系统清晰的信息架构，操作顺序与功能。</w:t>
            </w:r>
            <w:r w:rsidRPr="00696032">
              <w:rPr>
                <w:rStyle w:val="ab"/>
                <w:rFonts w:hint="eastAsia"/>
                <w:b w:val="0"/>
                <w:bCs w:val="0"/>
              </w:rPr>
              <w:t xml:space="preserve"> </w:t>
            </w:r>
          </w:p>
          <w:p w14:paraId="1C371EC1" w14:textId="77777777" w:rsidR="00696032" w:rsidRPr="00696032" w:rsidRDefault="00696032" w:rsidP="00696032">
            <w:pPr>
              <w:spacing w:line="300" w:lineRule="auto"/>
              <w:rPr>
                <w:rStyle w:val="ab"/>
                <w:b w:val="0"/>
                <w:bCs w:val="0"/>
              </w:rPr>
            </w:pPr>
            <w:r w:rsidRPr="00696032">
              <w:rPr>
                <w:rStyle w:val="ab"/>
                <w:rFonts w:hint="eastAsia"/>
                <w:b w:val="0"/>
                <w:bCs w:val="0"/>
              </w:rPr>
              <w:t>（</w:t>
            </w:r>
            <w:r w:rsidRPr="00696032">
              <w:rPr>
                <w:rStyle w:val="ab"/>
                <w:rFonts w:hint="eastAsia"/>
                <w:b w:val="0"/>
                <w:bCs w:val="0"/>
              </w:rPr>
              <w:t>3</w:t>
            </w:r>
            <w:r w:rsidRPr="00696032">
              <w:rPr>
                <w:rStyle w:val="ab"/>
                <w:rFonts w:hint="eastAsia"/>
                <w:b w:val="0"/>
                <w:bCs w:val="0"/>
              </w:rPr>
              <w:t>）布局和导航：设计直观的页面布局和导航结构，确保用户可以轻松地浏览不同的功能和页面。</w:t>
            </w:r>
            <w:r w:rsidRPr="00696032">
              <w:rPr>
                <w:rStyle w:val="ab"/>
                <w:rFonts w:hint="eastAsia"/>
                <w:b w:val="0"/>
                <w:bCs w:val="0"/>
              </w:rPr>
              <w:t xml:space="preserve"> </w:t>
            </w:r>
          </w:p>
          <w:p w14:paraId="09A39481" w14:textId="77777777" w:rsidR="00696032" w:rsidRPr="00696032" w:rsidRDefault="00696032" w:rsidP="00696032">
            <w:pPr>
              <w:spacing w:line="300" w:lineRule="auto"/>
              <w:rPr>
                <w:rStyle w:val="ab"/>
                <w:b w:val="0"/>
                <w:bCs w:val="0"/>
              </w:rPr>
            </w:pPr>
            <w:r w:rsidRPr="00696032">
              <w:rPr>
                <w:rStyle w:val="ab"/>
                <w:rFonts w:hint="eastAsia"/>
                <w:b w:val="0"/>
                <w:bCs w:val="0"/>
              </w:rPr>
              <w:t>（</w:t>
            </w:r>
            <w:r w:rsidRPr="00696032">
              <w:rPr>
                <w:rStyle w:val="ab"/>
                <w:rFonts w:hint="eastAsia"/>
                <w:b w:val="0"/>
                <w:bCs w:val="0"/>
              </w:rPr>
              <w:t>4</w:t>
            </w:r>
            <w:r w:rsidRPr="00696032">
              <w:rPr>
                <w:rStyle w:val="ab"/>
                <w:rFonts w:hint="eastAsia"/>
                <w:b w:val="0"/>
                <w:bCs w:val="0"/>
              </w:rPr>
              <w:t>）交互元素设计：包括</w:t>
            </w:r>
            <w:r w:rsidRPr="00696032">
              <w:rPr>
                <w:rStyle w:val="ab"/>
                <w:rFonts w:hint="eastAsia"/>
                <w:b w:val="0"/>
                <w:bCs w:val="0"/>
              </w:rPr>
              <w:t>UI</w:t>
            </w:r>
            <w:r w:rsidRPr="00696032">
              <w:rPr>
                <w:rStyle w:val="ab"/>
                <w:rFonts w:hint="eastAsia"/>
                <w:b w:val="0"/>
                <w:bCs w:val="0"/>
              </w:rPr>
              <w:t>操作界面的所有的交互元素、按钮、输入框、下拉菜单等。</w:t>
            </w:r>
            <w:r w:rsidRPr="00696032">
              <w:rPr>
                <w:rStyle w:val="ab"/>
                <w:rFonts w:hint="eastAsia"/>
                <w:b w:val="0"/>
                <w:bCs w:val="0"/>
              </w:rPr>
              <w:t xml:space="preserve"> </w:t>
            </w:r>
          </w:p>
          <w:p w14:paraId="16FB8A7C" w14:textId="19AD1B5E" w:rsidR="00696032" w:rsidRPr="00696032" w:rsidRDefault="00696032" w:rsidP="00696032">
            <w:pPr>
              <w:spacing w:line="300" w:lineRule="auto"/>
              <w:rPr>
                <w:rStyle w:val="ab"/>
                <w:b w:val="0"/>
                <w:bCs w:val="0"/>
              </w:rPr>
            </w:pPr>
            <w:r w:rsidRPr="00696032">
              <w:rPr>
                <w:rStyle w:val="ab"/>
                <w:rFonts w:hint="eastAsia"/>
                <w:b w:val="0"/>
                <w:bCs w:val="0"/>
              </w:rPr>
              <w:t>（</w:t>
            </w:r>
            <w:r w:rsidRPr="00696032">
              <w:rPr>
                <w:rStyle w:val="ab"/>
                <w:rFonts w:hint="eastAsia"/>
                <w:b w:val="0"/>
                <w:bCs w:val="0"/>
              </w:rPr>
              <w:t>5</w:t>
            </w:r>
            <w:r w:rsidRPr="00696032">
              <w:rPr>
                <w:rStyle w:val="ab"/>
                <w:rFonts w:hint="eastAsia"/>
                <w:b w:val="0"/>
                <w:bCs w:val="0"/>
              </w:rPr>
              <w:t>）动效设计：使用适当的动画和过渡效果，增强用户的交互体验。</w:t>
            </w:r>
          </w:p>
          <w:p w14:paraId="4AFC680D" w14:textId="65DC8D72" w:rsidR="00696032" w:rsidRPr="00696032" w:rsidRDefault="00696032" w:rsidP="00696032">
            <w:pPr>
              <w:spacing w:line="300" w:lineRule="auto"/>
              <w:rPr>
                <w:rStyle w:val="ab"/>
              </w:rPr>
            </w:pPr>
            <w:r w:rsidRPr="00696032">
              <w:rPr>
                <w:rStyle w:val="ab"/>
              </w:rPr>
              <w:t>3.2</w:t>
            </w:r>
            <w:r w:rsidRPr="00696032">
              <w:rPr>
                <w:rStyle w:val="ab"/>
                <w:rFonts w:hint="eastAsia"/>
              </w:rPr>
              <w:t>.2.2</w:t>
            </w:r>
            <w:r w:rsidRPr="00696032">
              <w:rPr>
                <w:rStyle w:val="ab"/>
                <w:rFonts w:hint="eastAsia"/>
              </w:rPr>
              <w:t>镜架采集设备</w:t>
            </w:r>
            <w:r w:rsidRPr="00696032">
              <w:rPr>
                <w:rStyle w:val="ab"/>
                <w:rFonts w:hint="eastAsia"/>
              </w:rPr>
              <w:t>UI</w:t>
            </w:r>
            <w:r w:rsidRPr="00696032">
              <w:rPr>
                <w:rStyle w:val="ab"/>
                <w:rFonts w:hint="eastAsia"/>
              </w:rPr>
              <w:t>设计</w:t>
            </w:r>
          </w:p>
          <w:p w14:paraId="50308C9E" w14:textId="77777777" w:rsidR="00696032" w:rsidRPr="00696032" w:rsidRDefault="00696032" w:rsidP="00696032">
            <w:pPr>
              <w:spacing w:line="300" w:lineRule="auto"/>
              <w:ind w:firstLineChars="200" w:firstLine="420"/>
              <w:rPr>
                <w:rStyle w:val="ab"/>
                <w:b w:val="0"/>
                <w:bCs w:val="0"/>
              </w:rPr>
            </w:pPr>
            <w:r w:rsidRPr="00696032">
              <w:rPr>
                <w:rStyle w:val="ab"/>
                <w:rFonts w:hint="eastAsia"/>
                <w:b w:val="0"/>
                <w:bCs w:val="0"/>
              </w:rPr>
              <w:t>主要用于“眼镜参数采集设备”的操作交互。包括镜架扫描与重建模块和尺寸识别与特征分类模块。</w:t>
            </w:r>
          </w:p>
          <w:p w14:paraId="718F77B1" w14:textId="4FA1D807" w:rsidR="00696032" w:rsidRPr="00696032" w:rsidRDefault="00696032" w:rsidP="00696032">
            <w:pPr>
              <w:spacing w:line="300" w:lineRule="auto"/>
              <w:rPr>
                <w:rStyle w:val="ab"/>
              </w:rPr>
            </w:pPr>
            <w:r w:rsidRPr="00696032">
              <w:rPr>
                <w:rStyle w:val="ab"/>
                <w:rFonts w:hint="eastAsia"/>
              </w:rPr>
              <w:t>3.2.2.3</w:t>
            </w:r>
            <w:r w:rsidRPr="00696032">
              <w:rPr>
                <w:rStyle w:val="ab"/>
                <w:rFonts w:hint="eastAsia"/>
              </w:rPr>
              <w:t>镜架扫描与重建模块</w:t>
            </w:r>
          </w:p>
          <w:p w14:paraId="27EFA987" w14:textId="77777777" w:rsidR="00696032" w:rsidRPr="00696032" w:rsidRDefault="00696032" w:rsidP="00696032">
            <w:pPr>
              <w:spacing w:line="300" w:lineRule="auto"/>
              <w:rPr>
                <w:rStyle w:val="ab"/>
                <w:b w:val="0"/>
                <w:bCs w:val="0"/>
              </w:rPr>
            </w:pPr>
            <w:r w:rsidRPr="00696032">
              <w:rPr>
                <w:rStyle w:val="ab"/>
                <w:rFonts w:hint="eastAsia"/>
                <w:b w:val="0"/>
                <w:bCs w:val="0"/>
              </w:rPr>
              <w:t>（</w:t>
            </w:r>
            <w:r w:rsidRPr="00696032">
              <w:rPr>
                <w:rStyle w:val="ab"/>
                <w:rFonts w:hint="eastAsia"/>
                <w:b w:val="0"/>
                <w:bCs w:val="0"/>
              </w:rPr>
              <w:t>1</w:t>
            </w:r>
            <w:r w:rsidRPr="00696032">
              <w:rPr>
                <w:rStyle w:val="ab"/>
                <w:rFonts w:hint="eastAsia"/>
                <w:b w:val="0"/>
                <w:bCs w:val="0"/>
              </w:rPr>
              <w:t>）开始扫描：包括设备状态检查、根据页面提示调整镜架位置等。</w:t>
            </w:r>
            <w:r w:rsidRPr="00696032">
              <w:rPr>
                <w:rStyle w:val="ab"/>
                <w:rFonts w:hint="eastAsia"/>
                <w:b w:val="0"/>
                <w:bCs w:val="0"/>
              </w:rPr>
              <w:t xml:space="preserve"> </w:t>
            </w:r>
          </w:p>
          <w:p w14:paraId="30476CFF" w14:textId="77777777" w:rsidR="00696032" w:rsidRPr="00696032" w:rsidRDefault="00696032" w:rsidP="00696032">
            <w:pPr>
              <w:spacing w:line="300" w:lineRule="auto"/>
              <w:rPr>
                <w:rStyle w:val="ab"/>
                <w:b w:val="0"/>
                <w:bCs w:val="0"/>
              </w:rPr>
            </w:pPr>
            <w:r w:rsidRPr="00696032">
              <w:rPr>
                <w:rStyle w:val="ab"/>
                <w:rFonts w:hint="eastAsia"/>
                <w:b w:val="0"/>
                <w:bCs w:val="0"/>
              </w:rPr>
              <w:t>（</w:t>
            </w:r>
            <w:r w:rsidRPr="00696032">
              <w:rPr>
                <w:rStyle w:val="ab"/>
                <w:rFonts w:hint="eastAsia"/>
                <w:b w:val="0"/>
                <w:bCs w:val="0"/>
              </w:rPr>
              <w:t>2</w:t>
            </w:r>
            <w:r w:rsidRPr="00696032">
              <w:rPr>
                <w:rStyle w:val="ab"/>
                <w:rFonts w:hint="eastAsia"/>
                <w:b w:val="0"/>
                <w:bCs w:val="0"/>
              </w:rPr>
              <w:t>）基础信息输入：</w:t>
            </w:r>
            <w:r w:rsidRPr="00696032">
              <w:rPr>
                <w:rStyle w:val="ab"/>
                <w:rFonts w:hint="eastAsia"/>
                <w:b w:val="0"/>
                <w:bCs w:val="0"/>
              </w:rPr>
              <w:t xml:space="preserve"> </w:t>
            </w:r>
            <w:r w:rsidRPr="00696032">
              <w:rPr>
                <w:rStyle w:val="ab"/>
                <w:rFonts w:hint="eastAsia"/>
                <w:b w:val="0"/>
                <w:bCs w:val="0"/>
              </w:rPr>
              <w:t>包括镜架型号、品牌、售卖价格、材质、重量、入库时间、库存量等信息的输入。</w:t>
            </w:r>
            <w:r w:rsidRPr="00696032">
              <w:rPr>
                <w:rStyle w:val="ab"/>
                <w:rFonts w:hint="eastAsia"/>
                <w:b w:val="0"/>
                <w:bCs w:val="0"/>
              </w:rPr>
              <w:t xml:space="preserve"> </w:t>
            </w:r>
          </w:p>
          <w:p w14:paraId="3F2D3B05" w14:textId="77777777" w:rsidR="00696032" w:rsidRPr="00696032" w:rsidRDefault="00696032" w:rsidP="00696032">
            <w:pPr>
              <w:spacing w:line="300" w:lineRule="auto"/>
              <w:rPr>
                <w:rStyle w:val="ab"/>
                <w:b w:val="0"/>
                <w:bCs w:val="0"/>
              </w:rPr>
            </w:pPr>
            <w:r w:rsidRPr="00696032">
              <w:rPr>
                <w:rStyle w:val="ab"/>
                <w:rFonts w:hint="eastAsia"/>
                <w:b w:val="0"/>
                <w:bCs w:val="0"/>
              </w:rPr>
              <w:t>（</w:t>
            </w:r>
            <w:r w:rsidRPr="00696032">
              <w:rPr>
                <w:rStyle w:val="ab"/>
                <w:rFonts w:hint="eastAsia"/>
                <w:b w:val="0"/>
                <w:bCs w:val="0"/>
              </w:rPr>
              <w:t>3</w:t>
            </w:r>
            <w:r w:rsidRPr="00696032">
              <w:rPr>
                <w:rStyle w:val="ab"/>
                <w:rFonts w:hint="eastAsia"/>
                <w:b w:val="0"/>
                <w:bCs w:val="0"/>
              </w:rPr>
              <w:t>）扫描进度与实时预览：提供实时的镜架扫描重建进度预览，及剩余扫描时间，识别精度等参数。</w:t>
            </w:r>
            <w:r w:rsidRPr="00696032">
              <w:rPr>
                <w:rStyle w:val="ab"/>
                <w:rFonts w:hint="eastAsia"/>
                <w:b w:val="0"/>
                <w:bCs w:val="0"/>
              </w:rPr>
              <w:t xml:space="preserve"> </w:t>
            </w:r>
          </w:p>
          <w:p w14:paraId="453DF420" w14:textId="77777777" w:rsidR="00696032" w:rsidRPr="00696032" w:rsidRDefault="00696032" w:rsidP="00696032">
            <w:pPr>
              <w:spacing w:line="300" w:lineRule="auto"/>
              <w:rPr>
                <w:rStyle w:val="ab"/>
                <w:b w:val="0"/>
                <w:bCs w:val="0"/>
              </w:rPr>
            </w:pPr>
            <w:r w:rsidRPr="00696032">
              <w:rPr>
                <w:rStyle w:val="ab"/>
                <w:rFonts w:hint="eastAsia"/>
                <w:b w:val="0"/>
                <w:bCs w:val="0"/>
              </w:rPr>
              <w:t>（</w:t>
            </w:r>
            <w:r w:rsidRPr="00696032">
              <w:rPr>
                <w:rStyle w:val="ab"/>
                <w:rFonts w:hint="eastAsia"/>
                <w:b w:val="0"/>
                <w:bCs w:val="0"/>
              </w:rPr>
              <w:t>4</w:t>
            </w:r>
            <w:r w:rsidRPr="00696032">
              <w:rPr>
                <w:rStyle w:val="ab"/>
                <w:rFonts w:hint="eastAsia"/>
                <w:b w:val="0"/>
                <w:bCs w:val="0"/>
              </w:rPr>
              <w:t>）镜架三维重建模型展示：展示镜架的三维效果，若重建效果不佳调整识别精度进行重新扫描。</w:t>
            </w:r>
          </w:p>
          <w:p w14:paraId="21F0CF67" w14:textId="72BD0FFC" w:rsidR="00696032" w:rsidRPr="00696032" w:rsidRDefault="00696032" w:rsidP="00696032">
            <w:pPr>
              <w:spacing w:line="300" w:lineRule="auto"/>
              <w:rPr>
                <w:rStyle w:val="ab"/>
              </w:rPr>
            </w:pPr>
            <w:r w:rsidRPr="00696032">
              <w:rPr>
                <w:rStyle w:val="ab"/>
                <w:rFonts w:hint="eastAsia"/>
              </w:rPr>
              <w:t>3.2.2.4</w:t>
            </w:r>
            <w:r w:rsidRPr="00696032">
              <w:rPr>
                <w:rStyle w:val="ab"/>
                <w:rFonts w:hint="eastAsia"/>
              </w:rPr>
              <w:t>尺寸识别与特征分类模块</w:t>
            </w:r>
          </w:p>
          <w:p w14:paraId="2E51549F" w14:textId="77777777" w:rsidR="00696032" w:rsidRPr="00696032" w:rsidRDefault="00696032" w:rsidP="00696032">
            <w:pPr>
              <w:spacing w:line="300" w:lineRule="auto"/>
              <w:rPr>
                <w:rStyle w:val="ab"/>
                <w:b w:val="0"/>
                <w:bCs w:val="0"/>
              </w:rPr>
            </w:pPr>
            <w:r w:rsidRPr="00696032">
              <w:rPr>
                <w:rStyle w:val="ab"/>
                <w:rFonts w:hint="eastAsia"/>
                <w:b w:val="0"/>
                <w:bCs w:val="0"/>
              </w:rPr>
              <w:t>（</w:t>
            </w:r>
            <w:r w:rsidRPr="00696032">
              <w:rPr>
                <w:rStyle w:val="ab"/>
                <w:rFonts w:hint="eastAsia"/>
                <w:b w:val="0"/>
                <w:bCs w:val="0"/>
              </w:rPr>
              <w:t>1</w:t>
            </w:r>
            <w:r w:rsidRPr="00696032">
              <w:rPr>
                <w:rStyle w:val="ab"/>
                <w:rFonts w:hint="eastAsia"/>
                <w:b w:val="0"/>
                <w:bCs w:val="0"/>
              </w:rPr>
              <w:t>）尺寸参数识别：标示出镜架各部位的尺寸。包括中梁长度、镜框长宽、镜腿长度、镜架整体宽度</w:t>
            </w:r>
            <w:r w:rsidRPr="00696032">
              <w:rPr>
                <w:rStyle w:val="ab"/>
                <w:rFonts w:hint="eastAsia"/>
                <w:b w:val="0"/>
                <w:bCs w:val="0"/>
              </w:rPr>
              <w:lastRenderedPageBreak/>
              <w:t>等。</w:t>
            </w:r>
            <w:r w:rsidRPr="00696032">
              <w:rPr>
                <w:rStyle w:val="ab"/>
                <w:rFonts w:hint="eastAsia"/>
                <w:b w:val="0"/>
                <w:bCs w:val="0"/>
              </w:rPr>
              <w:t xml:space="preserve"> </w:t>
            </w:r>
          </w:p>
          <w:p w14:paraId="01282611" w14:textId="77777777" w:rsidR="00696032" w:rsidRPr="00696032" w:rsidRDefault="00696032" w:rsidP="00696032">
            <w:pPr>
              <w:spacing w:line="300" w:lineRule="auto"/>
              <w:rPr>
                <w:rStyle w:val="ab"/>
                <w:b w:val="0"/>
                <w:bCs w:val="0"/>
              </w:rPr>
            </w:pPr>
            <w:r w:rsidRPr="00696032">
              <w:rPr>
                <w:rStyle w:val="ab"/>
                <w:rFonts w:hint="eastAsia"/>
                <w:b w:val="0"/>
                <w:bCs w:val="0"/>
              </w:rPr>
              <w:t>（</w:t>
            </w:r>
            <w:r w:rsidRPr="00696032">
              <w:rPr>
                <w:rStyle w:val="ab"/>
                <w:rFonts w:hint="eastAsia"/>
                <w:b w:val="0"/>
                <w:bCs w:val="0"/>
              </w:rPr>
              <w:t>2</w:t>
            </w:r>
            <w:r w:rsidRPr="00696032">
              <w:rPr>
                <w:rStyle w:val="ab"/>
                <w:rFonts w:hint="eastAsia"/>
                <w:b w:val="0"/>
                <w:bCs w:val="0"/>
              </w:rPr>
              <w:t>）镜架特征分类：</w:t>
            </w:r>
            <w:r w:rsidRPr="00696032">
              <w:rPr>
                <w:rStyle w:val="ab"/>
                <w:rFonts w:hint="eastAsia"/>
                <w:b w:val="0"/>
                <w:bCs w:val="0"/>
              </w:rPr>
              <w:t xml:space="preserve"> </w:t>
            </w:r>
            <w:r w:rsidRPr="00696032">
              <w:rPr>
                <w:rStyle w:val="ab"/>
                <w:rFonts w:hint="eastAsia"/>
                <w:b w:val="0"/>
                <w:bCs w:val="0"/>
              </w:rPr>
              <w:t>将镜框根据眼镜造型特点自动归类到相应的类别中，例如全框、半框、无框、方形框、圆形镜框、异形镜框等。</w:t>
            </w:r>
            <w:r w:rsidRPr="00696032">
              <w:rPr>
                <w:rStyle w:val="ab"/>
                <w:rFonts w:hint="eastAsia"/>
                <w:b w:val="0"/>
                <w:bCs w:val="0"/>
              </w:rPr>
              <w:t xml:space="preserve"> </w:t>
            </w:r>
          </w:p>
          <w:p w14:paraId="7C490688" w14:textId="77777777" w:rsidR="00696032" w:rsidRPr="00696032" w:rsidRDefault="00696032" w:rsidP="00696032">
            <w:pPr>
              <w:spacing w:line="300" w:lineRule="auto"/>
              <w:rPr>
                <w:rStyle w:val="ab"/>
                <w:b w:val="0"/>
                <w:bCs w:val="0"/>
              </w:rPr>
            </w:pPr>
            <w:r w:rsidRPr="00696032">
              <w:rPr>
                <w:rStyle w:val="ab"/>
                <w:rFonts w:hint="eastAsia"/>
                <w:b w:val="0"/>
                <w:bCs w:val="0"/>
              </w:rPr>
              <w:t>（</w:t>
            </w:r>
            <w:r w:rsidRPr="00696032">
              <w:rPr>
                <w:rStyle w:val="ab"/>
                <w:rFonts w:hint="eastAsia"/>
                <w:b w:val="0"/>
                <w:bCs w:val="0"/>
              </w:rPr>
              <w:t>3</w:t>
            </w:r>
            <w:r w:rsidRPr="00696032">
              <w:rPr>
                <w:rStyle w:val="ab"/>
                <w:rFonts w:hint="eastAsia"/>
                <w:b w:val="0"/>
                <w:bCs w:val="0"/>
              </w:rPr>
              <w:t>）信息汇总与确认：展示镜架的基础信息、三维效果、尺寸参数、特征类别等所有信息，供操作者确认。</w:t>
            </w:r>
            <w:r w:rsidRPr="00696032">
              <w:rPr>
                <w:rStyle w:val="ab"/>
                <w:rFonts w:hint="eastAsia"/>
                <w:b w:val="0"/>
                <w:bCs w:val="0"/>
              </w:rPr>
              <w:t xml:space="preserve"> </w:t>
            </w:r>
          </w:p>
          <w:p w14:paraId="7BC8D608" w14:textId="666EFC63" w:rsidR="00696032" w:rsidRPr="00696032" w:rsidRDefault="00696032" w:rsidP="00696032">
            <w:pPr>
              <w:spacing w:line="300" w:lineRule="auto"/>
              <w:rPr>
                <w:rStyle w:val="ab"/>
                <w:b w:val="0"/>
                <w:bCs w:val="0"/>
              </w:rPr>
            </w:pPr>
            <w:r w:rsidRPr="00696032">
              <w:rPr>
                <w:rStyle w:val="ab"/>
                <w:rFonts w:hint="eastAsia"/>
                <w:b w:val="0"/>
                <w:bCs w:val="0"/>
              </w:rPr>
              <w:t>（</w:t>
            </w:r>
            <w:r w:rsidRPr="00696032">
              <w:rPr>
                <w:rStyle w:val="ab"/>
                <w:rFonts w:hint="eastAsia"/>
                <w:b w:val="0"/>
                <w:bCs w:val="0"/>
              </w:rPr>
              <w:t>4</w:t>
            </w:r>
            <w:r w:rsidRPr="00696032">
              <w:rPr>
                <w:rStyle w:val="ab"/>
                <w:rFonts w:hint="eastAsia"/>
                <w:b w:val="0"/>
                <w:bCs w:val="0"/>
              </w:rPr>
              <w:t>）入库成功：显示成功入库的提示信息，告知用户操作已完成。允许用户选择继续进行下一副眼镜的扫描与识别。</w:t>
            </w:r>
          </w:p>
          <w:p w14:paraId="62C7F7ED" w14:textId="124E71C3" w:rsidR="00696032" w:rsidRPr="00696032" w:rsidRDefault="00696032" w:rsidP="00696032">
            <w:pPr>
              <w:spacing w:line="300" w:lineRule="auto"/>
              <w:rPr>
                <w:rStyle w:val="ab"/>
              </w:rPr>
            </w:pPr>
            <w:r w:rsidRPr="00696032">
              <w:rPr>
                <w:rStyle w:val="ab"/>
                <w:rFonts w:hint="eastAsia"/>
              </w:rPr>
              <w:t>3.2.3</w:t>
            </w:r>
            <w:r w:rsidRPr="00696032">
              <w:rPr>
                <w:rStyle w:val="ab"/>
                <w:rFonts w:hint="eastAsia"/>
              </w:rPr>
              <w:t>人脸采集与镜架推荐一体设备操作</w:t>
            </w:r>
            <w:r w:rsidRPr="00696032">
              <w:rPr>
                <w:rStyle w:val="ab"/>
                <w:rFonts w:hint="eastAsia"/>
              </w:rPr>
              <w:t>UI</w:t>
            </w:r>
            <w:r w:rsidRPr="00696032">
              <w:rPr>
                <w:rStyle w:val="ab"/>
                <w:rFonts w:hint="eastAsia"/>
              </w:rPr>
              <w:t>设计</w:t>
            </w:r>
          </w:p>
          <w:p w14:paraId="2C7F253A" w14:textId="77777777" w:rsidR="00696032" w:rsidRPr="00696032" w:rsidRDefault="00696032" w:rsidP="00696032">
            <w:pPr>
              <w:spacing w:line="300" w:lineRule="auto"/>
              <w:rPr>
                <w:rStyle w:val="ab"/>
                <w:b w:val="0"/>
                <w:bCs w:val="0"/>
              </w:rPr>
            </w:pPr>
            <w:r w:rsidRPr="00696032">
              <w:rPr>
                <w:rStyle w:val="ab"/>
                <w:rFonts w:hint="eastAsia"/>
                <w:b w:val="0"/>
                <w:bCs w:val="0"/>
              </w:rPr>
              <w:t>主要用于“人脸尺寸采集</w:t>
            </w:r>
            <w:r w:rsidRPr="00696032">
              <w:rPr>
                <w:rStyle w:val="ab"/>
                <w:rFonts w:hint="eastAsia"/>
                <w:b w:val="0"/>
                <w:bCs w:val="0"/>
              </w:rPr>
              <w:t>+</w:t>
            </w:r>
            <w:r w:rsidRPr="00696032">
              <w:rPr>
                <w:rStyle w:val="ab"/>
                <w:rFonts w:hint="eastAsia"/>
                <w:b w:val="0"/>
                <w:bCs w:val="0"/>
              </w:rPr>
              <w:t>镜架推荐一体设备”上的交互。包括人脸尺寸扫描模块和眼镜个性化推荐模块。</w:t>
            </w:r>
          </w:p>
          <w:p w14:paraId="24C3EBA7" w14:textId="0101FCFB" w:rsidR="00696032" w:rsidRPr="00696032" w:rsidRDefault="00696032" w:rsidP="00696032">
            <w:pPr>
              <w:spacing w:line="300" w:lineRule="auto"/>
              <w:rPr>
                <w:rStyle w:val="ab"/>
              </w:rPr>
            </w:pPr>
            <w:r w:rsidRPr="00696032">
              <w:rPr>
                <w:rStyle w:val="ab"/>
                <w:rFonts w:hint="eastAsia"/>
              </w:rPr>
              <w:t>3.2.3.1</w:t>
            </w:r>
            <w:r w:rsidRPr="00696032">
              <w:rPr>
                <w:rStyle w:val="ab"/>
                <w:rFonts w:hint="eastAsia"/>
              </w:rPr>
              <w:t>人脸尺寸扫描模块</w:t>
            </w:r>
          </w:p>
          <w:p w14:paraId="0B342762" w14:textId="77777777" w:rsidR="00696032" w:rsidRPr="00696032" w:rsidRDefault="00696032" w:rsidP="00696032">
            <w:pPr>
              <w:spacing w:line="300" w:lineRule="auto"/>
              <w:rPr>
                <w:rStyle w:val="ab"/>
                <w:b w:val="0"/>
                <w:bCs w:val="0"/>
              </w:rPr>
            </w:pPr>
            <w:r w:rsidRPr="00696032">
              <w:rPr>
                <w:rStyle w:val="ab"/>
                <w:rFonts w:hint="eastAsia"/>
                <w:b w:val="0"/>
                <w:bCs w:val="0"/>
              </w:rPr>
              <w:t>（</w:t>
            </w:r>
            <w:r w:rsidRPr="00696032">
              <w:rPr>
                <w:rStyle w:val="ab"/>
                <w:rFonts w:hint="eastAsia"/>
                <w:b w:val="0"/>
                <w:bCs w:val="0"/>
              </w:rPr>
              <w:t>1</w:t>
            </w:r>
            <w:r w:rsidRPr="00696032">
              <w:rPr>
                <w:rStyle w:val="ab"/>
                <w:rFonts w:hint="eastAsia"/>
                <w:b w:val="0"/>
                <w:bCs w:val="0"/>
              </w:rPr>
              <w:t>）欢迎界面：包含设备的品牌标识和简洁的欢迎词，让用户在启动设备时感受到友好和专业。</w:t>
            </w:r>
            <w:r w:rsidRPr="00696032">
              <w:rPr>
                <w:rStyle w:val="ab"/>
                <w:rFonts w:hint="eastAsia"/>
                <w:b w:val="0"/>
                <w:bCs w:val="0"/>
              </w:rPr>
              <w:t xml:space="preserve"> </w:t>
            </w:r>
          </w:p>
          <w:p w14:paraId="6AD7998A" w14:textId="77777777" w:rsidR="00696032" w:rsidRPr="00696032" w:rsidRDefault="00696032" w:rsidP="00696032">
            <w:pPr>
              <w:spacing w:line="300" w:lineRule="auto"/>
              <w:rPr>
                <w:rStyle w:val="ab"/>
                <w:b w:val="0"/>
                <w:bCs w:val="0"/>
              </w:rPr>
            </w:pPr>
            <w:r w:rsidRPr="00696032">
              <w:rPr>
                <w:rStyle w:val="ab"/>
                <w:rFonts w:hint="eastAsia"/>
                <w:b w:val="0"/>
                <w:bCs w:val="0"/>
              </w:rPr>
              <w:t>（</w:t>
            </w:r>
            <w:r w:rsidRPr="00696032">
              <w:rPr>
                <w:rStyle w:val="ab"/>
                <w:rFonts w:hint="eastAsia"/>
                <w:b w:val="0"/>
                <w:bCs w:val="0"/>
              </w:rPr>
              <w:t>2</w:t>
            </w:r>
            <w:r w:rsidRPr="00696032">
              <w:rPr>
                <w:rStyle w:val="ab"/>
                <w:rFonts w:hint="eastAsia"/>
                <w:b w:val="0"/>
                <w:bCs w:val="0"/>
              </w:rPr>
              <w:t>）脸部授权与隐私保护：提供清晰的隐私政策，不使用人脸肖像用于他途。提醒用户关于脸部数据只提取脸部尺寸用于眼镜选择服务，用户授权人脸数据。</w:t>
            </w:r>
            <w:r w:rsidRPr="00696032">
              <w:rPr>
                <w:rStyle w:val="ab"/>
                <w:rFonts w:hint="eastAsia"/>
                <w:b w:val="0"/>
                <w:bCs w:val="0"/>
              </w:rPr>
              <w:t xml:space="preserve"> </w:t>
            </w:r>
          </w:p>
          <w:p w14:paraId="6C2A3326" w14:textId="77777777" w:rsidR="00696032" w:rsidRPr="00696032" w:rsidRDefault="00696032" w:rsidP="00696032">
            <w:pPr>
              <w:spacing w:line="300" w:lineRule="auto"/>
              <w:rPr>
                <w:rStyle w:val="ab"/>
                <w:b w:val="0"/>
                <w:bCs w:val="0"/>
              </w:rPr>
            </w:pPr>
            <w:r w:rsidRPr="00696032">
              <w:rPr>
                <w:rStyle w:val="ab"/>
                <w:rFonts w:hint="eastAsia"/>
                <w:b w:val="0"/>
                <w:bCs w:val="0"/>
              </w:rPr>
              <w:t>（</w:t>
            </w:r>
            <w:r w:rsidRPr="00696032">
              <w:rPr>
                <w:rStyle w:val="ab"/>
                <w:rFonts w:hint="eastAsia"/>
                <w:b w:val="0"/>
                <w:bCs w:val="0"/>
              </w:rPr>
              <w:t>3</w:t>
            </w:r>
            <w:r w:rsidRPr="00696032">
              <w:rPr>
                <w:rStyle w:val="ab"/>
                <w:rFonts w:hint="eastAsia"/>
                <w:b w:val="0"/>
                <w:bCs w:val="0"/>
              </w:rPr>
              <w:t>）扫描引导界面：提供清晰的动作指引，告诉用户如何调整姿势、位置以便进行扫描。使用图示、动画或简短的文字说明。</w:t>
            </w:r>
            <w:r w:rsidRPr="00696032">
              <w:rPr>
                <w:rStyle w:val="ab"/>
                <w:rFonts w:hint="eastAsia"/>
                <w:b w:val="0"/>
                <w:bCs w:val="0"/>
              </w:rPr>
              <w:t xml:space="preserve"> </w:t>
            </w:r>
          </w:p>
          <w:p w14:paraId="29F927ED" w14:textId="77777777" w:rsidR="00696032" w:rsidRPr="00696032" w:rsidRDefault="00696032" w:rsidP="00696032">
            <w:pPr>
              <w:spacing w:line="300" w:lineRule="auto"/>
              <w:rPr>
                <w:rStyle w:val="ab"/>
                <w:b w:val="0"/>
                <w:bCs w:val="0"/>
              </w:rPr>
            </w:pPr>
            <w:r w:rsidRPr="00696032">
              <w:rPr>
                <w:rStyle w:val="ab"/>
                <w:rFonts w:hint="eastAsia"/>
                <w:b w:val="0"/>
                <w:bCs w:val="0"/>
              </w:rPr>
              <w:t>（</w:t>
            </w:r>
            <w:r w:rsidRPr="00696032">
              <w:rPr>
                <w:rStyle w:val="ab"/>
                <w:rFonts w:hint="eastAsia"/>
                <w:b w:val="0"/>
                <w:bCs w:val="0"/>
              </w:rPr>
              <w:t>4</w:t>
            </w:r>
            <w:r w:rsidRPr="00696032">
              <w:rPr>
                <w:rStyle w:val="ab"/>
                <w:rFonts w:hint="eastAsia"/>
                <w:b w:val="0"/>
                <w:bCs w:val="0"/>
              </w:rPr>
              <w:t>）实时反馈界面：在扫描过程中，提供实时的扫描进度条或百分比，以及清晰的指示，反馈用户扫描的进展。</w:t>
            </w:r>
            <w:r w:rsidRPr="00696032">
              <w:rPr>
                <w:rStyle w:val="ab"/>
                <w:rFonts w:hint="eastAsia"/>
                <w:b w:val="0"/>
                <w:bCs w:val="0"/>
              </w:rPr>
              <w:t xml:space="preserve"> </w:t>
            </w:r>
          </w:p>
          <w:p w14:paraId="567D70F5" w14:textId="77777777" w:rsidR="00696032" w:rsidRPr="00696032" w:rsidRDefault="00696032" w:rsidP="00696032">
            <w:pPr>
              <w:spacing w:line="300" w:lineRule="auto"/>
              <w:rPr>
                <w:rStyle w:val="ab"/>
                <w:b w:val="0"/>
                <w:bCs w:val="0"/>
              </w:rPr>
            </w:pPr>
            <w:r w:rsidRPr="00696032">
              <w:rPr>
                <w:rStyle w:val="ab"/>
                <w:rFonts w:hint="eastAsia"/>
                <w:b w:val="0"/>
                <w:bCs w:val="0"/>
              </w:rPr>
              <w:t>（</w:t>
            </w:r>
            <w:r w:rsidRPr="00696032">
              <w:rPr>
                <w:rStyle w:val="ab"/>
                <w:rFonts w:hint="eastAsia"/>
                <w:b w:val="0"/>
                <w:bCs w:val="0"/>
              </w:rPr>
              <w:t>5</w:t>
            </w:r>
            <w:r w:rsidRPr="00696032">
              <w:rPr>
                <w:rStyle w:val="ab"/>
                <w:rFonts w:hint="eastAsia"/>
                <w:b w:val="0"/>
                <w:bCs w:val="0"/>
              </w:rPr>
              <w:t>）人脸尺寸分析界面：根据扫描的人脸尺寸参数，设计展示动效，并标注人脸关键部位尺寸。</w:t>
            </w:r>
          </w:p>
          <w:p w14:paraId="25635A3F" w14:textId="5A3A688D" w:rsidR="00696032" w:rsidRPr="00696032" w:rsidRDefault="00696032" w:rsidP="00696032">
            <w:pPr>
              <w:spacing w:line="300" w:lineRule="auto"/>
              <w:rPr>
                <w:rStyle w:val="ab"/>
              </w:rPr>
            </w:pPr>
            <w:r w:rsidRPr="00696032">
              <w:rPr>
                <w:rStyle w:val="ab"/>
                <w:rFonts w:hint="eastAsia"/>
              </w:rPr>
              <w:t>3.2.3.2</w:t>
            </w:r>
            <w:r w:rsidRPr="00696032">
              <w:rPr>
                <w:rStyle w:val="ab"/>
                <w:rFonts w:hint="eastAsia"/>
              </w:rPr>
              <w:t>眼镜个性化推荐模块</w:t>
            </w:r>
          </w:p>
          <w:p w14:paraId="6F89E44C" w14:textId="77777777" w:rsidR="00696032" w:rsidRPr="00696032" w:rsidRDefault="00696032" w:rsidP="00696032">
            <w:pPr>
              <w:spacing w:line="300" w:lineRule="auto"/>
              <w:rPr>
                <w:rStyle w:val="ab"/>
                <w:b w:val="0"/>
                <w:bCs w:val="0"/>
              </w:rPr>
            </w:pPr>
            <w:r w:rsidRPr="00696032">
              <w:rPr>
                <w:rStyle w:val="ab"/>
                <w:rFonts w:hint="eastAsia"/>
                <w:b w:val="0"/>
                <w:bCs w:val="0"/>
              </w:rPr>
              <w:t>（</w:t>
            </w:r>
            <w:r w:rsidRPr="00696032">
              <w:rPr>
                <w:rStyle w:val="ab"/>
                <w:rFonts w:hint="eastAsia"/>
                <w:b w:val="0"/>
                <w:bCs w:val="0"/>
              </w:rPr>
              <w:t>1</w:t>
            </w:r>
            <w:r w:rsidRPr="00696032">
              <w:rPr>
                <w:rStyle w:val="ab"/>
                <w:rFonts w:hint="eastAsia"/>
                <w:b w:val="0"/>
                <w:bCs w:val="0"/>
              </w:rPr>
              <w:t>）用户个人数据输入（可选填）：用户个人情况输入，包括验光数据、自己眼镜数据等信息。</w:t>
            </w:r>
            <w:r w:rsidRPr="00696032">
              <w:rPr>
                <w:rStyle w:val="ab"/>
                <w:rFonts w:hint="eastAsia"/>
                <w:b w:val="0"/>
                <w:bCs w:val="0"/>
              </w:rPr>
              <w:t xml:space="preserve"> </w:t>
            </w:r>
          </w:p>
          <w:p w14:paraId="18082768" w14:textId="77777777" w:rsidR="00696032" w:rsidRPr="00696032" w:rsidRDefault="00696032" w:rsidP="00696032">
            <w:pPr>
              <w:spacing w:line="300" w:lineRule="auto"/>
              <w:rPr>
                <w:rStyle w:val="ab"/>
                <w:b w:val="0"/>
                <w:bCs w:val="0"/>
              </w:rPr>
            </w:pPr>
            <w:r w:rsidRPr="00696032">
              <w:rPr>
                <w:rStyle w:val="ab"/>
                <w:rFonts w:hint="eastAsia"/>
                <w:b w:val="0"/>
                <w:bCs w:val="0"/>
              </w:rPr>
              <w:t>（</w:t>
            </w:r>
            <w:r w:rsidRPr="00696032">
              <w:rPr>
                <w:rStyle w:val="ab"/>
                <w:rFonts w:hint="eastAsia"/>
                <w:b w:val="0"/>
                <w:bCs w:val="0"/>
              </w:rPr>
              <w:t>2</w:t>
            </w:r>
            <w:r w:rsidRPr="00696032">
              <w:rPr>
                <w:rStyle w:val="ab"/>
                <w:rFonts w:hint="eastAsia"/>
                <w:b w:val="0"/>
                <w:bCs w:val="0"/>
              </w:rPr>
              <w:t>）眼镜款式选择：根据扫描获得的人脸尺寸数据，用户在设备上进行个性化眼镜偏好选择，并加入限制条件，包括品牌、价格、材质等。系统推荐符合用户期待的眼镜。</w:t>
            </w:r>
            <w:r w:rsidRPr="00696032">
              <w:rPr>
                <w:rStyle w:val="ab"/>
                <w:rFonts w:hint="eastAsia"/>
                <w:b w:val="0"/>
                <w:bCs w:val="0"/>
              </w:rPr>
              <w:t xml:space="preserve"> </w:t>
            </w:r>
          </w:p>
          <w:p w14:paraId="0BDC748F" w14:textId="77777777" w:rsidR="00696032" w:rsidRPr="00696032" w:rsidRDefault="00696032" w:rsidP="00696032">
            <w:pPr>
              <w:spacing w:line="300" w:lineRule="auto"/>
              <w:rPr>
                <w:rStyle w:val="ab"/>
                <w:b w:val="0"/>
                <w:bCs w:val="0"/>
              </w:rPr>
            </w:pPr>
            <w:r w:rsidRPr="00696032">
              <w:rPr>
                <w:rStyle w:val="ab"/>
                <w:rFonts w:hint="eastAsia"/>
                <w:b w:val="0"/>
                <w:bCs w:val="0"/>
              </w:rPr>
              <w:t>（</w:t>
            </w:r>
            <w:r w:rsidRPr="00696032">
              <w:rPr>
                <w:rStyle w:val="ab"/>
                <w:rFonts w:hint="eastAsia"/>
                <w:b w:val="0"/>
                <w:bCs w:val="0"/>
              </w:rPr>
              <w:t>3</w:t>
            </w:r>
            <w:r w:rsidRPr="00696032">
              <w:rPr>
                <w:rStyle w:val="ab"/>
                <w:rFonts w:hint="eastAsia"/>
                <w:b w:val="0"/>
                <w:bCs w:val="0"/>
              </w:rPr>
              <w:t>）推荐结果显示：显示推荐的眼镜款式和相关特征信息，提供眼镜柜台位置，以供用户佩戴查看效果。</w:t>
            </w:r>
            <w:r w:rsidRPr="00696032">
              <w:rPr>
                <w:rStyle w:val="ab"/>
                <w:rFonts w:hint="eastAsia"/>
                <w:b w:val="0"/>
                <w:bCs w:val="0"/>
              </w:rPr>
              <w:t xml:space="preserve"> </w:t>
            </w:r>
          </w:p>
          <w:p w14:paraId="75D9240E" w14:textId="492B980A" w:rsidR="00696032" w:rsidRPr="00696032" w:rsidRDefault="00696032" w:rsidP="00696032">
            <w:pPr>
              <w:spacing w:line="300" w:lineRule="auto"/>
              <w:rPr>
                <w:rStyle w:val="ab"/>
                <w:b w:val="0"/>
                <w:bCs w:val="0"/>
              </w:rPr>
            </w:pPr>
            <w:r w:rsidRPr="00696032">
              <w:rPr>
                <w:rStyle w:val="ab"/>
                <w:rFonts w:hint="eastAsia"/>
                <w:b w:val="0"/>
                <w:bCs w:val="0"/>
              </w:rPr>
              <w:t>（</w:t>
            </w:r>
            <w:r w:rsidRPr="00696032">
              <w:rPr>
                <w:rStyle w:val="ab"/>
                <w:rFonts w:hint="eastAsia"/>
                <w:b w:val="0"/>
                <w:bCs w:val="0"/>
              </w:rPr>
              <w:t>4</w:t>
            </w:r>
            <w:r w:rsidRPr="00696032">
              <w:rPr>
                <w:rStyle w:val="ab"/>
                <w:rFonts w:hint="eastAsia"/>
                <w:b w:val="0"/>
                <w:bCs w:val="0"/>
              </w:rPr>
              <w:t>）提交镜架订单：选购到自己喜欢的镜架后，可直接在设备上下单，然后寻找导购人员进行配镜片服务。</w:t>
            </w:r>
          </w:p>
          <w:p w14:paraId="264919BC" w14:textId="6DC3B3BD" w:rsidR="00696032" w:rsidRPr="00830F1B" w:rsidRDefault="00696032" w:rsidP="00696032">
            <w:pPr>
              <w:spacing w:line="300" w:lineRule="auto"/>
              <w:rPr>
                <w:rStyle w:val="ab"/>
              </w:rPr>
            </w:pPr>
            <w:r w:rsidRPr="00830F1B">
              <w:rPr>
                <w:rStyle w:val="ab"/>
                <w:rFonts w:hint="eastAsia"/>
              </w:rPr>
              <w:t xml:space="preserve">3.2.4   </w:t>
            </w:r>
            <w:r w:rsidRPr="00830F1B">
              <w:rPr>
                <w:rStyle w:val="ab"/>
                <w:rFonts w:hint="eastAsia"/>
              </w:rPr>
              <w:t>网页管理端</w:t>
            </w:r>
            <w:r w:rsidRPr="00830F1B">
              <w:rPr>
                <w:rStyle w:val="ab"/>
                <w:rFonts w:hint="eastAsia"/>
              </w:rPr>
              <w:t>UI</w:t>
            </w:r>
          </w:p>
          <w:p w14:paraId="5D6D0375" w14:textId="33B4EFF5" w:rsidR="00696032" w:rsidRPr="00830F1B" w:rsidRDefault="00696032" w:rsidP="00696032">
            <w:pPr>
              <w:spacing w:line="300" w:lineRule="auto"/>
              <w:rPr>
                <w:rStyle w:val="ab"/>
              </w:rPr>
            </w:pPr>
            <w:r w:rsidRPr="00830F1B">
              <w:rPr>
                <w:rStyle w:val="ab"/>
                <w:rFonts w:hint="eastAsia"/>
              </w:rPr>
              <w:t>3.2.4.1</w:t>
            </w:r>
            <w:r w:rsidRPr="00830F1B">
              <w:rPr>
                <w:rStyle w:val="ab"/>
                <w:rFonts w:hint="eastAsia"/>
              </w:rPr>
              <w:t>镜架信息综合管理平台</w:t>
            </w:r>
          </w:p>
          <w:p w14:paraId="3A2A8841" w14:textId="77777777" w:rsidR="00696032" w:rsidRPr="00696032" w:rsidRDefault="00696032" w:rsidP="00696032">
            <w:pPr>
              <w:spacing w:line="300" w:lineRule="auto"/>
              <w:rPr>
                <w:rStyle w:val="ab"/>
                <w:b w:val="0"/>
                <w:bCs w:val="0"/>
              </w:rPr>
            </w:pPr>
            <w:r w:rsidRPr="00696032">
              <w:rPr>
                <w:rStyle w:val="ab"/>
                <w:rFonts w:hint="eastAsia"/>
                <w:b w:val="0"/>
                <w:bCs w:val="0"/>
              </w:rPr>
              <w:t>（</w:t>
            </w:r>
            <w:r w:rsidRPr="00696032">
              <w:rPr>
                <w:rStyle w:val="ab"/>
                <w:rFonts w:hint="eastAsia"/>
                <w:b w:val="0"/>
                <w:bCs w:val="0"/>
              </w:rPr>
              <w:t>1</w:t>
            </w:r>
            <w:r w:rsidRPr="00696032">
              <w:rPr>
                <w:rStyle w:val="ab"/>
                <w:rFonts w:hint="eastAsia"/>
                <w:b w:val="0"/>
                <w:bCs w:val="0"/>
              </w:rPr>
              <w:t>）眼镜管理交互系统：</w:t>
            </w:r>
            <w:r w:rsidRPr="00696032">
              <w:rPr>
                <w:rStyle w:val="ab"/>
                <w:rFonts w:hint="eastAsia"/>
                <w:b w:val="0"/>
                <w:bCs w:val="0"/>
              </w:rPr>
              <w:t xml:space="preserve"> </w:t>
            </w:r>
            <w:r w:rsidRPr="00696032">
              <w:rPr>
                <w:rStyle w:val="ab"/>
                <w:rFonts w:hint="eastAsia"/>
                <w:b w:val="0"/>
                <w:bCs w:val="0"/>
              </w:rPr>
              <w:t>制定用户在系统中的各种操作，包括点击顺序、菜单栏管理、层级划分、页面导航、防误触操作、图标示意等。</w:t>
            </w:r>
            <w:r w:rsidRPr="00696032">
              <w:rPr>
                <w:rStyle w:val="ab"/>
                <w:rFonts w:hint="eastAsia"/>
                <w:b w:val="0"/>
                <w:bCs w:val="0"/>
              </w:rPr>
              <w:t xml:space="preserve"> </w:t>
            </w:r>
          </w:p>
          <w:p w14:paraId="0CB9FCE8" w14:textId="77777777" w:rsidR="00696032" w:rsidRPr="00696032" w:rsidRDefault="00696032" w:rsidP="00696032">
            <w:pPr>
              <w:spacing w:line="300" w:lineRule="auto"/>
              <w:rPr>
                <w:rStyle w:val="ab"/>
                <w:b w:val="0"/>
                <w:bCs w:val="0"/>
              </w:rPr>
            </w:pPr>
            <w:r w:rsidRPr="00696032">
              <w:rPr>
                <w:rStyle w:val="ab"/>
                <w:rFonts w:hint="eastAsia"/>
                <w:b w:val="0"/>
                <w:bCs w:val="0"/>
              </w:rPr>
              <w:t>（</w:t>
            </w:r>
            <w:r w:rsidRPr="00696032">
              <w:rPr>
                <w:rStyle w:val="ab"/>
                <w:rFonts w:hint="eastAsia"/>
                <w:b w:val="0"/>
                <w:bCs w:val="0"/>
              </w:rPr>
              <w:t>2</w:t>
            </w:r>
            <w:r w:rsidRPr="00696032">
              <w:rPr>
                <w:rStyle w:val="ab"/>
                <w:rFonts w:hint="eastAsia"/>
                <w:b w:val="0"/>
                <w:bCs w:val="0"/>
              </w:rPr>
              <w:t>）镜架特征提取系统：包括镜架尺寸、形态、颜色等特征的精确测量与识别。</w:t>
            </w:r>
            <w:r w:rsidRPr="00696032">
              <w:rPr>
                <w:rStyle w:val="ab"/>
                <w:rFonts w:hint="eastAsia"/>
                <w:b w:val="0"/>
                <w:bCs w:val="0"/>
              </w:rPr>
              <w:t xml:space="preserve"> </w:t>
            </w:r>
          </w:p>
          <w:p w14:paraId="56281B35" w14:textId="77777777" w:rsidR="00696032" w:rsidRPr="00696032" w:rsidRDefault="00696032" w:rsidP="00696032">
            <w:pPr>
              <w:spacing w:line="300" w:lineRule="auto"/>
              <w:rPr>
                <w:rStyle w:val="ab"/>
                <w:b w:val="0"/>
                <w:bCs w:val="0"/>
              </w:rPr>
            </w:pPr>
            <w:r w:rsidRPr="00696032">
              <w:rPr>
                <w:rStyle w:val="ab"/>
                <w:rFonts w:hint="eastAsia"/>
                <w:b w:val="0"/>
                <w:bCs w:val="0"/>
              </w:rPr>
              <w:t>镜架数据检索系统：可以查看不同类别下的在库眼镜汇总信息。</w:t>
            </w:r>
            <w:r w:rsidRPr="00696032">
              <w:rPr>
                <w:rStyle w:val="ab"/>
                <w:rFonts w:hint="eastAsia"/>
                <w:b w:val="0"/>
                <w:bCs w:val="0"/>
              </w:rPr>
              <w:t xml:space="preserve"> </w:t>
            </w:r>
          </w:p>
          <w:p w14:paraId="5BA8B2AB" w14:textId="77777777" w:rsidR="00696032" w:rsidRPr="00696032" w:rsidRDefault="00696032" w:rsidP="00696032">
            <w:pPr>
              <w:spacing w:line="300" w:lineRule="auto"/>
              <w:rPr>
                <w:rStyle w:val="ab"/>
                <w:b w:val="0"/>
                <w:bCs w:val="0"/>
              </w:rPr>
            </w:pPr>
            <w:r w:rsidRPr="00696032">
              <w:rPr>
                <w:rStyle w:val="ab"/>
                <w:rFonts w:hint="eastAsia"/>
                <w:b w:val="0"/>
                <w:bCs w:val="0"/>
              </w:rPr>
              <w:t>（</w:t>
            </w:r>
            <w:r w:rsidRPr="00696032">
              <w:rPr>
                <w:rStyle w:val="ab"/>
                <w:rFonts w:hint="eastAsia"/>
                <w:b w:val="0"/>
                <w:bCs w:val="0"/>
              </w:rPr>
              <w:t>3</w:t>
            </w:r>
            <w:r w:rsidRPr="00696032">
              <w:rPr>
                <w:rStyle w:val="ab"/>
                <w:rFonts w:hint="eastAsia"/>
                <w:b w:val="0"/>
                <w:bCs w:val="0"/>
              </w:rPr>
              <w:t>）镜架信息查询系统：一款镜架的入库时间、型号、品牌、价格、材质、尺寸、色彩、三维模型等详细信息。</w:t>
            </w:r>
            <w:r w:rsidRPr="00696032">
              <w:rPr>
                <w:rStyle w:val="ab"/>
                <w:rFonts w:hint="eastAsia"/>
                <w:b w:val="0"/>
                <w:bCs w:val="0"/>
              </w:rPr>
              <w:t xml:space="preserve"> </w:t>
            </w:r>
          </w:p>
          <w:p w14:paraId="58109531" w14:textId="3F6651F0" w:rsidR="00696032" w:rsidRPr="00696032" w:rsidRDefault="00696032" w:rsidP="00696032">
            <w:pPr>
              <w:spacing w:line="300" w:lineRule="auto"/>
              <w:rPr>
                <w:rStyle w:val="ab"/>
                <w:b w:val="0"/>
                <w:bCs w:val="0"/>
              </w:rPr>
            </w:pPr>
            <w:r w:rsidRPr="00696032">
              <w:rPr>
                <w:rStyle w:val="ab"/>
                <w:rFonts w:hint="eastAsia"/>
                <w:b w:val="0"/>
                <w:bCs w:val="0"/>
              </w:rPr>
              <w:t>（</w:t>
            </w:r>
            <w:r w:rsidRPr="00696032">
              <w:rPr>
                <w:rStyle w:val="ab"/>
                <w:rFonts w:hint="eastAsia"/>
                <w:b w:val="0"/>
                <w:bCs w:val="0"/>
              </w:rPr>
              <w:t>4</w:t>
            </w:r>
            <w:r w:rsidRPr="00696032">
              <w:rPr>
                <w:rStyle w:val="ab"/>
                <w:rFonts w:hint="eastAsia"/>
                <w:b w:val="0"/>
                <w:bCs w:val="0"/>
              </w:rPr>
              <w:t>）镜架在库跟踪系统：镜架成交后的库存情况更新，在镜架数据库中减去已售数量，显示库存余量、售出量。</w:t>
            </w:r>
          </w:p>
          <w:p w14:paraId="0F386BEE" w14:textId="346B8BC5" w:rsidR="00696032" w:rsidRPr="00830F1B" w:rsidRDefault="00696032" w:rsidP="00696032">
            <w:pPr>
              <w:spacing w:line="300" w:lineRule="auto"/>
              <w:rPr>
                <w:rStyle w:val="ab"/>
              </w:rPr>
            </w:pPr>
            <w:r w:rsidRPr="00830F1B">
              <w:rPr>
                <w:rStyle w:val="ab"/>
                <w:rFonts w:hint="eastAsia"/>
              </w:rPr>
              <w:lastRenderedPageBreak/>
              <w:t>3.2.4.2</w:t>
            </w:r>
            <w:r w:rsidRPr="00830F1B">
              <w:rPr>
                <w:rStyle w:val="ab"/>
                <w:rFonts w:hint="eastAsia"/>
              </w:rPr>
              <w:t>用户脸部参数管理平台</w:t>
            </w:r>
          </w:p>
          <w:p w14:paraId="029153A5" w14:textId="77777777" w:rsidR="00696032" w:rsidRPr="00696032" w:rsidRDefault="00696032" w:rsidP="00696032">
            <w:pPr>
              <w:spacing w:line="300" w:lineRule="auto"/>
              <w:rPr>
                <w:rStyle w:val="ab"/>
                <w:b w:val="0"/>
                <w:bCs w:val="0"/>
              </w:rPr>
            </w:pPr>
            <w:r w:rsidRPr="00696032">
              <w:rPr>
                <w:rStyle w:val="ab"/>
                <w:rFonts w:hint="eastAsia"/>
                <w:b w:val="0"/>
                <w:bCs w:val="0"/>
              </w:rPr>
              <w:t>（</w:t>
            </w:r>
            <w:r w:rsidRPr="00696032">
              <w:rPr>
                <w:rStyle w:val="ab"/>
                <w:rFonts w:hint="eastAsia"/>
                <w:b w:val="0"/>
                <w:bCs w:val="0"/>
              </w:rPr>
              <w:t>1</w:t>
            </w:r>
            <w:r w:rsidRPr="00696032">
              <w:rPr>
                <w:rStyle w:val="ab"/>
                <w:rFonts w:hint="eastAsia"/>
                <w:b w:val="0"/>
                <w:bCs w:val="0"/>
              </w:rPr>
              <w:t>）用户信息管理交互系统：包括人脸参数的菜单栏布局、重要信息的位置排布、人眼浏览顺序设计、功能架构等。</w:t>
            </w:r>
            <w:r w:rsidRPr="00696032">
              <w:rPr>
                <w:rStyle w:val="ab"/>
                <w:rFonts w:hint="eastAsia"/>
                <w:b w:val="0"/>
                <w:bCs w:val="0"/>
              </w:rPr>
              <w:t xml:space="preserve"> </w:t>
            </w:r>
          </w:p>
          <w:p w14:paraId="1C428DAD" w14:textId="77777777" w:rsidR="00696032" w:rsidRPr="00696032" w:rsidRDefault="00696032" w:rsidP="00696032">
            <w:pPr>
              <w:spacing w:line="300" w:lineRule="auto"/>
              <w:rPr>
                <w:rStyle w:val="ab"/>
                <w:b w:val="0"/>
                <w:bCs w:val="0"/>
              </w:rPr>
            </w:pPr>
            <w:r w:rsidRPr="00696032">
              <w:rPr>
                <w:rStyle w:val="ab"/>
                <w:rFonts w:hint="eastAsia"/>
                <w:b w:val="0"/>
                <w:bCs w:val="0"/>
              </w:rPr>
              <w:t>（</w:t>
            </w:r>
            <w:r w:rsidRPr="00696032">
              <w:rPr>
                <w:rStyle w:val="ab"/>
                <w:rFonts w:hint="eastAsia"/>
                <w:b w:val="0"/>
                <w:bCs w:val="0"/>
              </w:rPr>
              <w:t>2</w:t>
            </w:r>
            <w:r w:rsidRPr="00696032">
              <w:rPr>
                <w:rStyle w:val="ab"/>
                <w:rFonts w:hint="eastAsia"/>
                <w:b w:val="0"/>
                <w:bCs w:val="0"/>
              </w:rPr>
              <w:t>）用户脸部特征提取系统：眼睛宽度、鼻梁宽度、鼻深、头部尺寸、脸型等人脸特征的精确测量与识别。</w:t>
            </w:r>
            <w:r w:rsidRPr="00696032">
              <w:rPr>
                <w:rStyle w:val="ab"/>
                <w:rFonts w:hint="eastAsia"/>
                <w:b w:val="0"/>
                <w:bCs w:val="0"/>
              </w:rPr>
              <w:t xml:space="preserve"> </w:t>
            </w:r>
          </w:p>
          <w:p w14:paraId="4041EA2F" w14:textId="77777777" w:rsidR="00696032" w:rsidRPr="00696032" w:rsidRDefault="00696032" w:rsidP="00696032">
            <w:pPr>
              <w:spacing w:line="300" w:lineRule="auto"/>
              <w:rPr>
                <w:rStyle w:val="ab"/>
                <w:b w:val="0"/>
                <w:bCs w:val="0"/>
              </w:rPr>
            </w:pPr>
            <w:r w:rsidRPr="00696032">
              <w:rPr>
                <w:rStyle w:val="ab"/>
                <w:rFonts w:hint="eastAsia"/>
                <w:b w:val="0"/>
                <w:bCs w:val="0"/>
              </w:rPr>
              <w:t>（</w:t>
            </w:r>
            <w:r w:rsidRPr="00696032">
              <w:rPr>
                <w:rStyle w:val="ab"/>
                <w:rFonts w:hint="eastAsia"/>
                <w:b w:val="0"/>
                <w:bCs w:val="0"/>
              </w:rPr>
              <w:t>3</w:t>
            </w:r>
            <w:r w:rsidRPr="00696032">
              <w:rPr>
                <w:rStyle w:val="ab"/>
                <w:rFonts w:hint="eastAsia"/>
                <w:b w:val="0"/>
                <w:bCs w:val="0"/>
              </w:rPr>
              <w:t>）用户信息检索系统：搜索和筛选功能，查看所有进行脸部生理参数扫描用户的表单。管理员可以快速找到特定用户的信息。</w:t>
            </w:r>
            <w:r w:rsidRPr="00696032">
              <w:rPr>
                <w:rStyle w:val="ab"/>
                <w:rFonts w:hint="eastAsia"/>
                <w:b w:val="0"/>
                <w:bCs w:val="0"/>
              </w:rPr>
              <w:t xml:space="preserve"> </w:t>
            </w:r>
          </w:p>
          <w:p w14:paraId="3BC1F0BB" w14:textId="77777777" w:rsidR="00696032" w:rsidRPr="00696032" w:rsidRDefault="00696032" w:rsidP="00696032">
            <w:pPr>
              <w:spacing w:line="300" w:lineRule="auto"/>
              <w:rPr>
                <w:rStyle w:val="ab"/>
                <w:b w:val="0"/>
                <w:bCs w:val="0"/>
              </w:rPr>
            </w:pPr>
            <w:r w:rsidRPr="00696032">
              <w:rPr>
                <w:rStyle w:val="ab"/>
                <w:rFonts w:hint="eastAsia"/>
                <w:b w:val="0"/>
                <w:bCs w:val="0"/>
              </w:rPr>
              <w:t>（</w:t>
            </w:r>
            <w:r w:rsidRPr="00696032">
              <w:rPr>
                <w:rStyle w:val="ab"/>
                <w:rFonts w:hint="eastAsia"/>
                <w:b w:val="0"/>
                <w:bCs w:val="0"/>
              </w:rPr>
              <w:t>4</w:t>
            </w:r>
            <w:r w:rsidRPr="00696032">
              <w:rPr>
                <w:rStyle w:val="ab"/>
                <w:rFonts w:hint="eastAsia"/>
                <w:b w:val="0"/>
                <w:bCs w:val="0"/>
              </w:rPr>
              <w:t>）用户信息查询系统：查看用户的个人详细信息，包括姓名、联系信息等基本信息，扫描数据以及手动添加的信息，如验光数据、原镜架数据等。</w:t>
            </w:r>
            <w:r w:rsidRPr="00696032">
              <w:rPr>
                <w:rStyle w:val="ab"/>
                <w:rFonts w:hint="eastAsia"/>
                <w:b w:val="0"/>
                <w:bCs w:val="0"/>
              </w:rPr>
              <w:t xml:space="preserve"> </w:t>
            </w:r>
          </w:p>
          <w:p w14:paraId="14182F14" w14:textId="35C5AA3B" w:rsidR="00696032" w:rsidRPr="00696032" w:rsidRDefault="00696032" w:rsidP="00696032">
            <w:pPr>
              <w:spacing w:line="300" w:lineRule="auto"/>
              <w:rPr>
                <w:rStyle w:val="ab"/>
                <w:b w:val="0"/>
                <w:bCs w:val="0"/>
              </w:rPr>
            </w:pPr>
            <w:r w:rsidRPr="00696032">
              <w:rPr>
                <w:rStyle w:val="ab"/>
                <w:rFonts w:hint="eastAsia"/>
                <w:b w:val="0"/>
                <w:bCs w:val="0"/>
              </w:rPr>
              <w:t>（</w:t>
            </w:r>
            <w:r w:rsidRPr="00696032">
              <w:rPr>
                <w:rStyle w:val="ab"/>
                <w:rFonts w:hint="eastAsia"/>
                <w:b w:val="0"/>
                <w:bCs w:val="0"/>
              </w:rPr>
              <w:t>5</w:t>
            </w:r>
            <w:r w:rsidRPr="00696032">
              <w:rPr>
                <w:rStyle w:val="ab"/>
                <w:rFonts w:hint="eastAsia"/>
                <w:b w:val="0"/>
                <w:bCs w:val="0"/>
              </w:rPr>
              <w:t>）管理员操作记录和权限管理系统：记录管理员对用户数据的操作，包括添加、编辑、删除等。限制数据下载权限，保证人脸数据安全性。</w:t>
            </w:r>
          </w:p>
          <w:p w14:paraId="7ED2D087" w14:textId="15B0A629" w:rsidR="00696032" w:rsidRPr="00830F1B" w:rsidRDefault="00696032" w:rsidP="00696032">
            <w:pPr>
              <w:spacing w:line="300" w:lineRule="auto"/>
              <w:rPr>
                <w:rStyle w:val="ab"/>
              </w:rPr>
            </w:pPr>
            <w:r w:rsidRPr="00830F1B">
              <w:rPr>
                <w:rStyle w:val="ab"/>
                <w:rFonts w:hint="eastAsia"/>
              </w:rPr>
              <w:t>3.2.4.3</w:t>
            </w:r>
            <w:r w:rsidRPr="00830F1B">
              <w:rPr>
                <w:rStyle w:val="ab"/>
                <w:rFonts w:hint="eastAsia"/>
              </w:rPr>
              <w:t>用户审美偏好数据管理平台</w:t>
            </w:r>
          </w:p>
          <w:p w14:paraId="7896C912" w14:textId="77777777" w:rsidR="00696032" w:rsidRPr="00696032" w:rsidRDefault="00696032" w:rsidP="00696032">
            <w:pPr>
              <w:spacing w:line="300" w:lineRule="auto"/>
              <w:rPr>
                <w:rStyle w:val="ab"/>
                <w:b w:val="0"/>
                <w:bCs w:val="0"/>
              </w:rPr>
            </w:pPr>
            <w:r w:rsidRPr="00696032">
              <w:rPr>
                <w:rStyle w:val="ab"/>
                <w:rFonts w:hint="eastAsia"/>
                <w:b w:val="0"/>
                <w:bCs w:val="0"/>
              </w:rPr>
              <w:t>原理库：</w:t>
            </w:r>
            <w:r w:rsidRPr="00696032">
              <w:rPr>
                <w:rStyle w:val="ab"/>
                <w:rFonts w:hint="eastAsia"/>
                <w:b w:val="0"/>
                <w:bCs w:val="0"/>
              </w:rPr>
              <w:t xml:space="preserve"> </w:t>
            </w:r>
          </w:p>
          <w:p w14:paraId="4BACA575" w14:textId="77777777" w:rsidR="00696032" w:rsidRPr="00696032" w:rsidRDefault="00696032" w:rsidP="00696032">
            <w:pPr>
              <w:spacing w:line="300" w:lineRule="auto"/>
              <w:rPr>
                <w:rStyle w:val="ab"/>
                <w:b w:val="0"/>
                <w:bCs w:val="0"/>
              </w:rPr>
            </w:pPr>
            <w:r w:rsidRPr="00696032">
              <w:rPr>
                <w:rStyle w:val="ab"/>
                <w:rFonts w:hint="eastAsia"/>
                <w:b w:val="0"/>
                <w:bCs w:val="0"/>
              </w:rPr>
              <w:t>（</w:t>
            </w:r>
            <w:r w:rsidRPr="00696032">
              <w:rPr>
                <w:rStyle w:val="ab"/>
                <w:rFonts w:hint="eastAsia"/>
                <w:b w:val="0"/>
                <w:bCs w:val="0"/>
              </w:rPr>
              <w:t>1</w:t>
            </w:r>
            <w:r w:rsidRPr="00696032">
              <w:rPr>
                <w:rStyle w:val="ab"/>
                <w:rFonts w:hint="eastAsia"/>
                <w:b w:val="0"/>
                <w:bCs w:val="0"/>
              </w:rPr>
              <w:t>）用户审美偏好数据管理交互系统：设计和组织信息结构，包括页面布局、导航结构等。</w:t>
            </w:r>
            <w:r w:rsidRPr="00696032">
              <w:rPr>
                <w:rStyle w:val="ab"/>
                <w:rFonts w:hint="eastAsia"/>
                <w:b w:val="0"/>
                <w:bCs w:val="0"/>
              </w:rPr>
              <w:t xml:space="preserve"> </w:t>
            </w:r>
            <w:r w:rsidRPr="00696032">
              <w:rPr>
                <w:rStyle w:val="ab"/>
                <w:rFonts w:hint="eastAsia"/>
                <w:b w:val="0"/>
                <w:bCs w:val="0"/>
              </w:rPr>
              <w:t>制定系统整体风格，确定各元素的相对位置和大小。</w:t>
            </w:r>
            <w:r w:rsidRPr="00696032">
              <w:rPr>
                <w:rStyle w:val="ab"/>
                <w:rFonts w:hint="eastAsia"/>
                <w:b w:val="0"/>
                <w:bCs w:val="0"/>
              </w:rPr>
              <w:t xml:space="preserve"> </w:t>
            </w:r>
          </w:p>
          <w:p w14:paraId="39546554" w14:textId="77777777" w:rsidR="00696032" w:rsidRPr="00696032" w:rsidRDefault="00696032" w:rsidP="00696032">
            <w:pPr>
              <w:spacing w:line="300" w:lineRule="auto"/>
              <w:rPr>
                <w:rStyle w:val="ab"/>
                <w:b w:val="0"/>
                <w:bCs w:val="0"/>
              </w:rPr>
            </w:pPr>
            <w:r w:rsidRPr="00696032">
              <w:rPr>
                <w:rStyle w:val="ab"/>
                <w:rFonts w:hint="eastAsia"/>
                <w:b w:val="0"/>
                <w:bCs w:val="0"/>
              </w:rPr>
              <w:t>（</w:t>
            </w:r>
            <w:r w:rsidRPr="00696032">
              <w:rPr>
                <w:rStyle w:val="ab"/>
                <w:rFonts w:hint="eastAsia"/>
                <w:b w:val="0"/>
                <w:bCs w:val="0"/>
              </w:rPr>
              <w:t>2</w:t>
            </w:r>
            <w:r w:rsidRPr="00696032">
              <w:rPr>
                <w:rStyle w:val="ab"/>
                <w:rFonts w:hint="eastAsia"/>
                <w:b w:val="0"/>
                <w:bCs w:val="0"/>
              </w:rPr>
              <w:t>）用户审美偏好数据检索系统：已建立的用户审美偏好类别的展示与检索。</w:t>
            </w:r>
            <w:r w:rsidRPr="00696032">
              <w:rPr>
                <w:rStyle w:val="ab"/>
                <w:rFonts w:hint="eastAsia"/>
                <w:b w:val="0"/>
                <w:bCs w:val="0"/>
              </w:rPr>
              <w:t xml:space="preserve"> </w:t>
            </w:r>
          </w:p>
          <w:p w14:paraId="75C00999" w14:textId="77777777" w:rsidR="00696032" w:rsidRPr="00696032" w:rsidRDefault="00696032" w:rsidP="00696032">
            <w:pPr>
              <w:spacing w:line="300" w:lineRule="auto"/>
              <w:rPr>
                <w:rStyle w:val="ab"/>
                <w:b w:val="0"/>
                <w:bCs w:val="0"/>
              </w:rPr>
            </w:pPr>
            <w:r w:rsidRPr="00696032">
              <w:rPr>
                <w:rStyle w:val="ab"/>
                <w:rFonts w:hint="eastAsia"/>
                <w:b w:val="0"/>
                <w:bCs w:val="0"/>
              </w:rPr>
              <w:t>（</w:t>
            </w:r>
            <w:r w:rsidRPr="00696032">
              <w:rPr>
                <w:rStyle w:val="ab"/>
                <w:rFonts w:hint="eastAsia"/>
                <w:b w:val="0"/>
                <w:bCs w:val="0"/>
              </w:rPr>
              <w:t>3</w:t>
            </w:r>
            <w:r w:rsidRPr="00696032">
              <w:rPr>
                <w:rStyle w:val="ab"/>
                <w:rFonts w:hint="eastAsia"/>
                <w:b w:val="0"/>
                <w:bCs w:val="0"/>
              </w:rPr>
              <w:t>）用户审美偏好数据查询系统：已建立的用户审美偏好与镜架造型映射的具体对应信息查看。</w:t>
            </w:r>
            <w:r w:rsidRPr="00696032">
              <w:rPr>
                <w:rStyle w:val="ab"/>
                <w:rFonts w:hint="eastAsia"/>
                <w:b w:val="0"/>
                <w:bCs w:val="0"/>
              </w:rPr>
              <w:t xml:space="preserve"> </w:t>
            </w:r>
          </w:p>
          <w:p w14:paraId="633D3ABA" w14:textId="77777777" w:rsidR="00696032" w:rsidRPr="00696032" w:rsidRDefault="00696032" w:rsidP="00696032">
            <w:pPr>
              <w:spacing w:line="300" w:lineRule="auto"/>
              <w:rPr>
                <w:rStyle w:val="ab"/>
                <w:b w:val="0"/>
                <w:bCs w:val="0"/>
              </w:rPr>
            </w:pPr>
            <w:r w:rsidRPr="00696032">
              <w:rPr>
                <w:rStyle w:val="ab"/>
                <w:rFonts w:hint="eastAsia"/>
                <w:b w:val="0"/>
                <w:bCs w:val="0"/>
              </w:rPr>
              <w:t>迭代库：</w:t>
            </w:r>
            <w:r w:rsidRPr="00696032">
              <w:rPr>
                <w:rStyle w:val="ab"/>
                <w:rFonts w:hint="eastAsia"/>
                <w:b w:val="0"/>
                <w:bCs w:val="0"/>
              </w:rPr>
              <w:t xml:space="preserve"> </w:t>
            </w:r>
          </w:p>
          <w:p w14:paraId="3F02CD0F" w14:textId="77777777" w:rsidR="00696032" w:rsidRPr="00696032" w:rsidRDefault="00696032" w:rsidP="00696032">
            <w:pPr>
              <w:spacing w:line="300" w:lineRule="auto"/>
              <w:rPr>
                <w:rStyle w:val="ab"/>
                <w:b w:val="0"/>
                <w:bCs w:val="0"/>
              </w:rPr>
            </w:pPr>
            <w:r w:rsidRPr="00696032">
              <w:rPr>
                <w:rStyle w:val="ab"/>
                <w:rFonts w:hint="eastAsia"/>
                <w:b w:val="0"/>
                <w:bCs w:val="0"/>
              </w:rPr>
              <w:t>（</w:t>
            </w:r>
            <w:r w:rsidRPr="00696032">
              <w:rPr>
                <w:rStyle w:val="ab"/>
                <w:rFonts w:hint="eastAsia"/>
                <w:b w:val="0"/>
                <w:bCs w:val="0"/>
              </w:rPr>
              <w:t>1</w:t>
            </w:r>
            <w:r w:rsidRPr="00696032">
              <w:rPr>
                <w:rStyle w:val="ab"/>
                <w:rFonts w:hint="eastAsia"/>
                <w:b w:val="0"/>
                <w:bCs w:val="0"/>
              </w:rPr>
              <w:t>）设备输出后置于门店内，不断的采集新的用户审美偏好与对应的成交镜架形态，将其反馈到数据库，从而不断更新优化原数据库。</w:t>
            </w:r>
          </w:p>
          <w:p w14:paraId="698189F8" w14:textId="26680ACB" w:rsidR="00696032" w:rsidRPr="00830F1B" w:rsidRDefault="00696032" w:rsidP="00696032">
            <w:pPr>
              <w:spacing w:line="300" w:lineRule="auto"/>
              <w:rPr>
                <w:rStyle w:val="ab"/>
              </w:rPr>
            </w:pPr>
            <w:r w:rsidRPr="00830F1B">
              <w:rPr>
                <w:rStyle w:val="ab"/>
                <w:rFonts w:hint="eastAsia"/>
              </w:rPr>
              <w:t>3.2.4.4</w:t>
            </w:r>
            <w:r w:rsidRPr="00830F1B">
              <w:rPr>
                <w:rStyle w:val="ab"/>
                <w:rFonts w:hint="eastAsia"/>
              </w:rPr>
              <w:t>眼镜售后管理与跟踪平台</w:t>
            </w:r>
          </w:p>
          <w:p w14:paraId="2996E0E9" w14:textId="77777777" w:rsidR="00696032" w:rsidRPr="00696032" w:rsidRDefault="00696032" w:rsidP="00696032">
            <w:pPr>
              <w:spacing w:line="300" w:lineRule="auto"/>
              <w:rPr>
                <w:rStyle w:val="ab"/>
                <w:b w:val="0"/>
                <w:bCs w:val="0"/>
              </w:rPr>
            </w:pPr>
            <w:r w:rsidRPr="00696032">
              <w:rPr>
                <w:rStyle w:val="ab"/>
                <w:rFonts w:hint="eastAsia"/>
                <w:b w:val="0"/>
                <w:bCs w:val="0"/>
              </w:rPr>
              <w:t>（</w:t>
            </w:r>
            <w:r w:rsidRPr="00696032">
              <w:rPr>
                <w:rStyle w:val="ab"/>
                <w:rFonts w:hint="eastAsia"/>
                <w:b w:val="0"/>
                <w:bCs w:val="0"/>
              </w:rPr>
              <w:t>1</w:t>
            </w:r>
            <w:r w:rsidRPr="00696032">
              <w:rPr>
                <w:rStyle w:val="ab"/>
                <w:rFonts w:hint="eastAsia"/>
                <w:b w:val="0"/>
                <w:bCs w:val="0"/>
              </w:rPr>
              <w:t>）眼镜售后管理与跟踪交互系统：在用户操作后给予即时反馈，例如提示信息，设计用户错误操作的提示和纠正机制，提高系统容错性。系统数据可视化的设计。</w:t>
            </w:r>
            <w:r w:rsidRPr="00696032">
              <w:rPr>
                <w:rStyle w:val="ab"/>
                <w:rFonts w:hint="eastAsia"/>
                <w:b w:val="0"/>
                <w:bCs w:val="0"/>
              </w:rPr>
              <w:t xml:space="preserve"> </w:t>
            </w:r>
          </w:p>
          <w:p w14:paraId="1C3F211D" w14:textId="77777777" w:rsidR="00696032" w:rsidRPr="00696032" w:rsidRDefault="00696032" w:rsidP="00696032">
            <w:pPr>
              <w:spacing w:line="300" w:lineRule="auto"/>
              <w:rPr>
                <w:rStyle w:val="ab"/>
                <w:b w:val="0"/>
                <w:bCs w:val="0"/>
              </w:rPr>
            </w:pPr>
            <w:r w:rsidRPr="00696032">
              <w:rPr>
                <w:rStyle w:val="ab"/>
                <w:rFonts w:hint="eastAsia"/>
                <w:b w:val="0"/>
                <w:bCs w:val="0"/>
              </w:rPr>
              <w:t>（</w:t>
            </w:r>
            <w:r w:rsidRPr="00696032">
              <w:rPr>
                <w:rStyle w:val="ab"/>
                <w:rFonts w:hint="eastAsia"/>
                <w:b w:val="0"/>
                <w:bCs w:val="0"/>
              </w:rPr>
              <w:t>2</w:t>
            </w:r>
            <w:r w:rsidRPr="00696032">
              <w:rPr>
                <w:rStyle w:val="ab"/>
                <w:rFonts w:hint="eastAsia"/>
                <w:b w:val="0"/>
                <w:bCs w:val="0"/>
              </w:rPr>
              <w:t>）眼镜售后管理与跟踪数据检索系统：查看所有成交订单的汇总表单，并提供检索功能。</w:t>
            </w:r>
            <w:r w:rsidRPr="00696032">
              <w:rPr>
                <w:rStyle w:val="ab"/>
                <w:rFonts w:hint="eastAsia"/>
                <w:b w:val="0"/>
                <w:bCs w:val="0"/>
              </w:rPr>
              <w:t xml:space="preserve"> </w:t>
            </w:r>
          </w:p>
          <w:p w14:paraId="3CE6208A" w14:textId="77777777" w:rsidR="00696032" w:rsidRPr="00696032" w:rsidRDefault="00696032" w:rsidP="00696032">
            <w:pPr>
              <w:spacing w:line="300" w:lineRule="auto"/>
              <w:rPr>
                <w:rStyle w:val="ab"/>
                <w:b w:val="0"/>
                <w:bCs w:val="0"/>
              </w:rPr>
            </w:pPr>
            <w:r w:rsidRPr="00696032">
              <w:rPr>
                <w:rStyle w:val="ab"/>
                <w:rFonts w:hint="eastAsia"/>
                <w:b w:val="0"/>
                <w:bCs w:val="0"/>
              </w:rPr>
              <w:t>（</w:t>
            </w:r>
            <w:r w:rsidRPr="00696032">
              <w:rPr>
                <w:rStyle w:val="ab"/>
                <w:rFonts w:hint="eastAsia"/>
                <w:b w:val="0"/>
                <w:bCs w:val="0"/>
              </w:rPr>
              <w:t>3</w:t>
            </w:r>
            <w:r w:rsidRPr="00696032">
              <w:rPr>
                <w:rStyle w:val="ab"/>
                <w:rFonts w:hint="eastAsia"/>
                <w:b w:val="0"/>
                <w:bCs w:val="0"/>
              </w:rPr>
              <w:t>）眼镜售后管理与跟踪数据查询系统：查看每一位用户成交订单的详细信息，包括购入的镜架、选择的审美偏好、人脸尺寸、所选镜片、费用等。</w:t>
            </w:r>
            <w:r w:rsidRPr="00696032">
              <w:rPr>
                <w:rStyle w:val="ab"/>
                <w:rFonts w:hint="eastAsia"/>
                <w:b w:val="0"/>
                <w:bCs w:val="0"/>
              </w:rPr>
              <w:t xml:space="preserve"> </w:t>
            </w:r>
          </w:p>
          <w:p w14:paraId="637B2127" w14:textId="77777777" w:rsidR="00696032" w:rsidRPr="00696032" w:rsidRDefault="00696032" w:rsidP="00696032">
            <w:pPr>
              <w:spacing w:line="300" w:lineRule="auto"/>
              <w:rPr>
                <w:rStyle w:val="ab"/>
                <w:b w:val="0"/>
                <w:bCs w:val="0"/>
              </w:rPr>
            </w:pPr>
            <w:r w:rsidRPr="00696032">
              <w:rPr>
                <w:rStyle w:val="ab"/>
                <w:rFonts w:hint="eastAsia"/>
                <w:b w:val="0"/>
                <w:bCs w:val="0"/>
              </w:rPr>
              <w:t>（</w:t>
            </w:r>
            <w:r w:rsidRPr="00696032">
              <w:rPr>
                <w:rStyle w:val="ab"/>
                <w:rFonts w:hint="eastAsia"/>
                <w:b w:val="0"/>
                <w:bCs w:val="0"/>
              </w:rPr>
              <w:t>4</w:t>
            </w:r>
            <w:r w:rsidRPr="00696032">
              <w:rPr>
                <w:rStyle w:val="ab"/>
                <w:rFonts w:hint="eastAsia"/>
                <w:b w:val="0"/>
                <w:bCs w:val="0"/>
              </w:rPr>
              <w:t>）眼镜售后管理与跟踪数据分析系统：根据成交订单分析镜架可能的流行趋势和关联性，为进货眼镜的类型提供参考。根据销售情况，预测下一季度成交量，为眼镜进货数量提供参考。</w:t>
            </w:r>
          </w:p>
          <w:p w14:paraId="5ED91353" w14:textId="3DA96A8D" w:rsidR="0018412B" w:rsidRPr="0018412B" w:rsidRDefault="0018412B" w:rsidP="0018412B">
            <w:pPr>
              <w:spacing w:line="300" w:lineRule="auto"/>
              <w:rPr>
                <w:rStyle w:val="ab"/>
              </w:rPr>
            </w:pPr>
            <w:r w:rsidRPr="0018412B">
              <w:rPr>
                <w:rStyle w:val="ab"/>
                <w:rFonts w:hint="eastAsia"/>
              </w:rPr>
              <w:t>3.3</w:t>
            </w:r>
            <w:r w:rsidRPr="0018412B">
              <w:rPr>
                <w:rStyle w:val="ab"/>
                <w:rFonts w:hint="eastAsia"/>
              </w:rPr>
              <w:t>软件后端</w:t>
            </w:r>
          </w:p>
          <w:p w14:paraId="48C731AA" w14:textId="5A852AD6" w:rsidR="0018412B" w:rsidRPr="0018412B" w:rsidRDefault="0018412B" w:rsidP="0018412B">
            <w:pPr>
              <w:spacing w:line="300" w:lineRule="auto"/>
              <w:rPr>
                <w:rStyle w:val="ab"/>
              </w:rPr>
            </w:pPr>
            <w:r w:rsidRPr="0018412B">
              <w:rPr>
                <w:rStyle w:val="ab"/>
                <w:rFonts w:hint="eastAsia"/>
              </w:rPr>
              <w:t xml:space="preserve">3.3.1 </w:t>
            </w:r>
            <w:r w:rsidRPr="0018412B">
              <w:rPr>
                <w:rStyle w:val="ab"/>
                <w:rFonts w:hint="eastAsia"/>
              </w:rPr>
              <w:t>针对用户的数据管理</w:t>
            </w:r>
          </w:p>
          <w:p w14:paraId="1CC930C9" w14:textId="4808F67F" w:rsidR="0018412B" w:rsidRPr="0018412B" w:rsidRDefault="0018412B" w:rsidP="0018412B">
            <w:pPr>
              <w:spacing w:line="300" w:lineRule="auto"/>
              <w:rPr>
                <w:rStyle w:val="ab"/>
              </w:rPr>
            </w:pPr>
            <w:r w:rsidRPr="0018412B">
              <w:rPr>
                <w:rStyle w:val="ab"/>
                <w:rFonts w:hint="eastAsia"/>
              </w:rPr>
              <w:t xml:space="preserve">3.3.1.1 </w:t>
            </w:r>
            <w:r w:rsidRPr="0018412B">
              <w:rPr>
                <w:rStyle w:val="ab"/>
                <w:rFonts w:hint="eastAsia"/>
              </w:rPr>
              <w:t>构建</w:t>
            </w:r>
            <w:r w:rsidRPr="0018412B">
              <w:rPr>
                <w:rStyle w:val="ab"/>
                <w:rFonts w:hint="eastAsia"/>
              </w:rPr>
              <w:t>MySQL</w:t>
            </w:r>
            <w:r w:rsidRPr="0018412B">
              <w:rPr>
                <w:rStyle w:val="ab"/>
                <w:rFonts w:hint="eastAsia"/>
              </w:rPr>
              <w:t>数据库</w:t>
            </w:r>
          </w:p>
          <w:p w14:paraId="6D614351" w14:textId="77777777" w:rsidR="0018412B" w:rsidRPr="0018412B" w:rsidRDefault="0018412B" w:rsidP="0018412B">
            <w:pPr>
              <w:spacing w:line="300" w:lineRule="auto"/>
              <w:rPr>
                <w:rStyle w:val="ab"/>
                <w:b w:val="0"/>
                <w:bCs w:val="0"/>
              </w:rPr>
            </w:pPr>
            <w:r w:rsidRPr="0018412B">
              <w:rPr>
                <w:rStyle w:val="ab"/>
                <w:rFonts w:hint="eastAsia"/>
                <w:b w:val="0"/>
                <w:bCs w:val="0"/>
              </w:rPr>
              <w:t>存储所有用户及订单信息，用户人脸特征通过人脸采集一体设备导入，订单的新建、去除、查询、调整，都通过对数据库增删查改来实现。</w:t>
            </w:r>
          </w:p>
          <w:p w14:paraId="47607263" w14:textId="1AE54380" w:rsidR="0018412B" w:rsidRPr="0018412B" w:rsidRDefault="0018412B" w:rsidP="0018412B">
            <w:pPr>
              <w:spacing w:line="300" w:lineRule="auto"/>
              <w:rPr>
                <w:rStyle w:val="ab"/>
              </w:rPr>
            </w:pPr>
            <w:r w:rsidRPr="0018412B">
              <w:rPr>
                <w:rStyle w:val="ab"/>
                <w:rFonts w:hint="eastAsia"/>
              </w:rPr>
              <w:t xml:space="preserve">3.3.1.2 </w:t>
            </w:r>
            <w:r w:rsidRPr="0018412B">
              <w:rPr>
                <w:rStyle w:val="ab"/>
                <w:rFonts w:hint="eastAsia"/>
              </w:rPr>
              <w:t>管理所有用户信息</w:t>
            </w:r>
          </w:p>
          <w:p w14:paraId="5A111276" w14:textId="77777777" w:rsidR="0018412B" w:rsidRPr="0018412B" w:rsidRDefault="0018412B" w:rsidP="0018412B">
            <w:pPr>
              <w:spacing w:line="300" w:lineRule="auto"/>
              <w:ind w:firstLineChars="200" w:firstLine="420"/>
              <w:rPr>
                <w:rStyle w:val="ab"/>
                <w:b w:val="0"/>
                <w:bCs w:val="0"/>
              </w:rPr>
            </w:pPr>
            <w:r w:rsidRPr="0018412B">
              <w:rPr>
                <w:rStyle w:val="ab"/>
                <w:rFonts w:hint="eastAsia"/>
                <w:b w:val="0"/>
                <w:bCs w:val="0"/>
              </w:rPr>
              <w:t>管理包括用户账户信息（用户注册信息及保存的偏好设置）、用户人脸参数及特征（通过人脸参数与特征提取算法获得）、用户个人数据（选填的验光数据）、个人订单信息等。包括：</w:t>
            </w:r>
          </w:p>
          <w:p w14:paraId="5BFE122E" w14:textId="05530118" w:rsidR="0018412B" w:rsidRPr="0018412B" w:rsidRDefault="0018412B" w:rsidP="0018412B">
            <w:pPr>
              <w:spacing w:line="300" w:lineRule="auto"/>
              <w:rPr>
                <w:rStyle w:val="ab"/>
                <w:b w:val="0"/>
                <w:bCs w:val="0"/>
              </w:rPr>
            </w:pPr>
            <w:r w:rsidRPr="0018412B">
              <w:rPr>
                <w:rStyle w:val="ab"/>
                <w:rFonts w:hint="eastAsia"/>
                <w:b w:val="0"/>
                <w:bCs w:val="0"/>
              </w:rPr>
              <w:t>审美偏好：用户可能偏好简约、稳重、时尚或运动等不同风格的镜架。</w:t>
            </w:r>
          </w:p>
          <w:p w14:paraId="3D0C5C55" w14:textId="60A72AF6" w:rsidR="0018412B" w:rsidRPr="0018412B" w:rsidRDefault="0018412B" w:rsidP="0018412B">
            <w:pPr>
              <w:spacing w:line="300" w:lineRule="auto"/>
              <w:rPr>
                <w:rStyle w:val="ab"/>
                <w:b w:val="0"/>
                <w:bCs w:val="0"/>
              </w:rPr>
            </w:pPr>
            <w:r w:rsidRPr="0018412B">
              <w:rPr>
                <w:rStyle w:val="ab"/>
                <w:rFonts w:hint="eastAsia"/>
                <w:b w:val="0"/>
                <w:bCs w:val="0"/>
              </w:rPr>
              <w:lastRenderedPageBreak/>
              <w:t>价格：用户对价格的敏感度不同，价格信息有助于筛选符合用户预算的镜架。</w:t>
            </w:r>
          </w:p>
          <w:p w14:paraId="1E3EF8C1" w14:textId="18ADF2D1" w:rsidR="0018412B" w:rsidRPr="0018412B" w:rsidRDefault="0018412B" w:rsidP="0018412B">
            <w:pPr>
              <w:spacing w:line="300" w:lineRule="auto"/>
              <w:rPr>
                <w:rStyle w:val="ab"/>
                <w:b w:val="0"/>
                <w:bCs w:val="0"/>
              </w:rPr>
            </w:pPr>
            <w:r w:rsidRPr="0018412B">
              <w:rPr>
                <w:rStyle w:val="ab"/>
                <w:rFonts w:hint="eastAsia"/>
                <w:b w:val="0"/>
                <w:bCs w:val="0"/>
              </w:rPr>
              <w:t>品牌：用户可能对特定品牌有偏好，如高端品牌或经济型品牌。</w:t>
            </w:r>
          </w:p>
          <w:p w14:paraId="70D9CFB7" w14:textId="64A7406F" w:rsidR="0018412B" w:rsidRPr="0018412B" w:rsidRDefault="0018412B" w:rsidP="0018412B">
            <w:pPr>
              <w:spacing w:line="300" w:lineRule="auto"/>
              <w:rPr>
                <w:rStyle w:val="ab"/>
                <w:b w:val="0"/>
                <w:bCs w:val="0"/>
              </w:rPr>
            </w:pPr>
            <w:r w:rsidRPr="0018412B">
              <w:rPr>
                <w:rStyle w:val="ab"/>
                <w:rFonts w:hint="eastAsia"/>
                <w:b w:val="0"/>
                <w:bCs w:val="0"/>
              </w:rPr>
              <w:t>价格：用户可能有一个价格上限或偏好的经济型选项。</w:t>
            </w:r>
          </w:p>
          <w:p w14:paraId="6F0283E2" w14:textId="6D16F549" w:rsidR="0018412B" w:rsidRPr="0018412B" w:rsidRDefault="0018412B" w:rsidP="0018412B">
            <w:pPr>
              <w:spacing w:line="300" w:lineRule="auto"/>
              <w:rPr>
                <w:rStyle w:val="ab"/>
                <w:b w:val="0"/>
                <w:bCs w:val="0"/>
              </w:rPr>
            </w:pPr>
            <w:r w:rsidRPr="0018412B">
              <w:rPr>
                <w:rStyle w:val="ab"/>
                <w:rFonts w:hint="eastAsia"/>
                <w:b w:val="0"/>
                <w:bCs w:val="0"/>
              </w:rPr>
              <w:t>材质：用户可能对材质有特定要求，如轻便、耐用或过敏性考虑。管理</w:t>
            </w:r>
          </w:p>
          <w:p w14:paraId="4E8A5E3A" w14:textId="685B4569" w:rsidR="0018412B" w:rsidRPr="0018412B" w:rsidRDefault="0018412B" w:rsidP="0018412B">
            <w:pPr>
              <w:spacing w:line="300" w:lineRule="auto"/>
              <w:rPr>
                <w:rStyle w:val="ab"/>
              </w:rPr>
            </w:pPr>
            <w:r w:rsidRPr="0018412B">
              <w:rPr>
                <w:rStyle w:val="ab"/>
                <w:rFonts w:hint="eastAsia"/>
              </w:rPr>
              <w:t xml:space="preserve">3.3.2 </w:t>
            </w:r>
            <w:r w:rsidRPr="0018412B">
              <w:rPr>
                <w:rStyle w:val="ab"/>
                <w:rFonts w:hint="eastAsia"/>
              </w:rPr>
              <w:t>针对用户的系统管理</w:t>
            </w:r>
          </w:p>
          <w:p w14:paraId="2D4DAAEB" w14:textId="1082CB07" w:rsidR="0018412B" w:rsidRPr="0018412B" w:rsidRDefault="0018412B" w:rsidP="0018412B">
            <w:pPr>
              <w:spacing w:line="300" w:lineRule="auto"/>
              <w:rPr>
                <w:rStyle w:val="ab"/>
              </w:rPr>
            </w:pPr>
            <w:r w:rsidRPr="0018412B">
              <w:rPr>
                <w:rStyle w:val="ab"/>
                <w:rFonts w:hint="eastAsia"/>
              </w:rPr>
              <w:t xml:space="preserve">3.3.2.1 </w:t>
            </w:r>
            <w:r w:rsidRPr="0018412B">
              <w:rPr>
                <w:rStyle w:val="ab"/>
                <w:rFonts w:hint="eastAsia"/>
              </w:rPr>
              <w:t>人脸参数检测与特征提取系统</w:t>
            </w:r>
          </w:p>
          <w:p w14:paraId="17A2B6AA" w14:textId="77777777" w:rsidR="0018412B" w:rsidRPr="0018412B" w:rsidRDefault="0018412B" w:rsidP="0018412B">
            <w:pPr>
              <w:spacing w:line="300" w:lineRule="auto"/>
              <w:ind w:firstLineChars="200" w:firstLine="420"/>
              <w:rPr>
                <w:rStyle w:val="ab"/>
                <w:b w:val="0"/>
                <w:bCs w:val="0"/>
              </w:rPr>
            </w:pPr>
            <w:r w:rsidRPr="0018412B">
              <w:rPr>
                <w:rStyle w:val="ab"/>
                <w:rFonts w:hint="eastAsia"/>
                <w:b w:val="0"/>
                <w:bCs w:val="0"/>
              </w:rPr>
              <w:t>算法生成人脸参数及特征结果。其中主要包括适应性嵌入层和适应性网络两部分。整个系统通过以下步骤，能够从原始的人脸图像数据中提取出有用的特征，并最终预测出人脸的尺寸参数，为个性化的镜架推荐提供基础数据。最终，经过多层</w:t>
            </w:r>
            <w:r w:rsidRPr="0018412B">
              <w:rPr>
                <w:rStyle w:val="ab"/>
                <w:rFonts w:hint="eastAsia"/>
                <w:b w:val="0"/>
                <w:bCs w:val="0"/>
              </w:rPr>
              <w:t>FC</w:t>
            </w:r>
            <w:r w:rsidRPr="0018412B">
              <w:rPr>
                <w:rStyle w:val="ab"/>
                <w:rFonts w:hint="eastAsia"/>
                <w:b w:val="0"/>
                <w:bCs w:val="0"/>
              </w:rPr>
              <w:t>和</w:t>
            </w:r>
            <w:r w:rsidRPr="0018412B">
              <w:rPr>
                <w:rStyle w:val="ab"/>
                <w:rFonts w:hint="eastAsia"/>
                <w:b w:val="0"/>
                <w:bCs w:val="0"/>
              </w:rPr>
              <w:t>RaLU</w:t>
            </w:r>
            <w:r w:rsidRPr="0018412B">
              <w:rPr>
                <w:rStyle w:val="ab"/>
                <w:rFonts w:hint="eastAsia"/>
                <w:b w:val="0"/>
                <w:bCs w:val="0"/>
              </w:rPr>
              <w:t>处理后的特征被送入预测器，预测器根据学习到的特征进行最终的预测，输出人脸尺寸参数。具体包括：</w:t>
            </w:r>
          </w:p>
          <w:p w14:paraId="58466190" w14:textId="7A68ABE0" w:rsidR="0018412B" w:rsidRPr="0018412B" w:rsidRDefault="0018412B" w:rsidP="0018412B">
            <w:pPr>
              <w:spacing w:line="300" w:lineRule="auto"/>
              <w:rPr>
                <w:rStyle w:val="ab"/>
                <w:b w:val="0"/>
                <w:bCs w:val="0"/>
              </w:rPr>
            </w:pPr>
            <w:r w:rsidRPr="0018412B">
              <w:rPr>
                <w:rStyle w:val="ab"/>
                <w:b w:val="0"/>
                <w:bCs w:val="0"/>
              </w:rPr>
              <w:t>Tensor Splicing</w:t>
            </w:r>
            <w:r w:rsidRPr="0018412B">
              <w:rPr>
                <w:rStyle w:val="ab"/>
                <w:rFonts w:hint="eastAsia"/>
                <w:b w:val="0"/>
                <w:bCs w:val="0"/>
              </w:rPr>
              <w:t>：合并不同来源的特征向量，以便更全面地表示输入数据。</w:t>
            </w:r>
          </w:p>
          <w:p w14:paraId="1F19A7EF" w14:textId="151453A4" w:rsidR="0018412B" w:rsidRPr="0018412B" w:rsidRDefault="0018412B" w:rsidP="0018412B">
            <w:pPr>
              <w:spacing w:line="300" w:lineRule="auto"/>
              <w:rPr>
                <w:rStyle w:val="ab"/>
                <w:b w:val="0"/>
                <w:bCs w:val="0"/>
              </w:rPr>
            </w:pPr>
            <w:r w:rsidRPr="0018412B">
              <w:rPr>
                <w:rStyle w:val="ab"/>
                <w:b w:val="0"/>
                <w:bCs w:val="0"/>
              </w:rPr>
              <w:t xml:space="preserve">Mean Operation: </w:t>
            </w:r>
            <w:r w:rsidRPr="0018412B">
              <w:rPr>
                <w:rStyle w:val="ab"/>
                <w:rFonts w:hint="eastAsia"/>
                <w:b w:val="0"/>
                <w:bCs w:val="0"/>
              </w:rPr>
              <w:t>计算特征向量的平均值，进行数据标准化，减少不同特征之间的量纲差异，提高模型的泛化能力。</w:t>
            </w:r>
          </w:p>
          <w:p w14:paraId="364C2E67" w14:textId="0803D70A" w:rsidR="0018412B" w:rsidRPr="0018412B" w:rsidRDefault="0018412B" w:rsidP="0018412B">
            <w:pPr>
              <w:spacing w:line="300" w:lineRule="auto"/>
              <w:rPr>
                <w:rStyle w:val="ab"/>
                <w:b w:val="0"/>
                <w:bCs w:val="0"/>
              </w:rPr>
            </w:pPr>
            <w:r w:rsidRPr="0018412B">
              <w:rPr>
                <w:rStyle w:val="ab"/>
                <w:rFonts w:hint="eastAsia"/>
                <w:b w:val="0"/>
                <w:bCs w:val="0"/>
              </w:rPr>
              <w:t>全连接层（</w:t>
            </w:r>
            <w:r w:rsidRPr="0018412B">
              <w:rPr>
                <w:rStyle w:val="ab"/>
                <w:b w:val="0"/>
                <w:bCs w:val="0"/>
              </w:rPr>
              <w:t>FC</w:t>
            </w:r>
            <w:r w:rsidRPr="0018412B">
              <w:rPr>
                <w:rStyle w:val="ab"/>
                <w:rFonts w:hint="eastAsia"/>
                <w:b w:val="0"/>
                <w:bCs w:val="0"/>
              </w:rPr>
              <w:t>）</w:t>
            </w:r>
            <w:r w:rsidRPr="0018412B">
              <w:rPr>
                <w:rStyle w:val="ab"/>
                <w:b w:val="0"/>
                <w:bCs w:val="0"/>
              </w:rPr>
              <w:t xml:space="preserve">: </w:t>
            </w:r>
            <w:r w:rsidRPr="0018412B">
              <w:rPr>
                <w:rStyle w:val="ab"/>
                <w:rFonts w:hint="eastAsia"/>
                <w:b w:val="0"/>
                <w:bCs w:val="0"/>
              </w:rPr>
              <w:t>位于网络的最后几层，用于分类任务的输出层。它将前一层的特征图（矩阵）展开成一维向量，为分类器提供输入。其作用是将学到的“分布式特征表示”映射到样本标记空间，起到分类器的作用。多层</w:t>
            </w:r>
            <w:r w:rsidRPr="0018412B">
              <w:rPr>
                <w:rStyle w:val="ab"/>
                <w:b w:val="0"/>
                <w:bCs w:val="0"/>
              </w:rPr>
              <w:t>FC</w:t>
            </w:r>
            <w:r w:rsidRPr="0018412B">
              <w:rPr>
                <w:rStyle w:val="ab"/>
                <w:rFonts w:hint="eastAsia"/>
                <w:b w:val="0"/>
                <w:bCs w:val="0"/>
              </w:rPr>
              <w:t>通过增加网络的深度，可以学习到更复杂的特征表示。每一层</w:t>
            </w:r>
            <w:r w:rsidRPr="0018412B">
              <w:rPr>
                <w:rStyle w:val="ab"/>
                <w:b w:val="0"/>
                <w:bCs w:val="0"/>
              </w:rPr>
              <w:t>FC</w:t>
            </w:r>
            <w:r w:rsidRPr="0018412B">
              <w:rPr>
                <w:rStyle w:val="ab"/>
                <w:rFonts w:hint="eastAsia"/>
                <w:b w:val="0"/>
                <w:bCs w:val="0"/>
              </w:rPr>
              <w:t>都会对输入进行线性变换，然后通过激活函数引入非线性。</w:t>
            </w:r>
          </w:p>
          <w:p w14:paraId="239CF033" w14:textId="0ED30624" w:rsidR="0018412B" w:rsidRPr="0018412B" w:rsidRDefault="0018412B" w:rsidP="0018412B">
            <w:pPr>
              <w:spacing w:line="300" w:lineRule="auto"/>
              <w:rPr>
                <w:rStyle w:val="ab"/>
                <w:b w:val="0"/>
                <w:bCs w:val="0"/>
              </w:rPr>
            </w:pPr>
            <w:r w:rsidRPr="0018412B">
              <w:rPr>
                <w:rStyle w:val="ab"/>
                <w:b w:val="0"/>
                <w:bCs w:val="0"/>
              </w:rPr>
              <w:t>ReLU</w:t>
            </w:r>
            <w:r w:rsidRPr="0018412B">
              <w:rPr>
                <w:rStyle w:val="ab"/>
                <w:rFonts w:hint="eastAsia"/>
                <w:b w:val="0"/>
                <w:bCs w:val="0"/>
              </w:rPr>
              <w:t>激活函数：用于引入非线性，帮助网络学习复杂模式。在每一层</w:t>
            </w:r>
            <w:r w:rsidRPr="0018412B">
              <w:rPr>
                <w:rStyle w:val="ab"/>
                <w:b w:val="0"/>
                <w:bCs w:val="0"/>
              </w:rPr>
              <w:t>FC</w:t>
            </w:r>
            <w:r w:rsidRPr="0018412B">
              <w:rPr>
                <w:rStyle w:val="ab"/>
                <w:rFonts w:hint="eastAsia"/>
                <w:b w:val="0"/>
                <w:bCs w:val="0"/>
              </w:rPr>
              <w:t>之后，使用</w:t>
            </w:r>
            <w:r w:rsidRPr="0018412B">
              <w:rPr>
                <w:rStyle w:val="ab"/>
                <w:b w:val="0"/>
                <w:bCs w:val="0"/>
              </w:rPr>
              <w:t>ReLU</w:t>
            </w:r>
            <w:r w:rsidRPr="0018412B">
              <w:rPr>
                <w:rStyle w:val="ab"/>
                <w:rFonts w:hint="eastAsia"/>
                <w:b w:val="0"/>
                <w:bCs w:val="0"/>
              </w:rPr>
              <w:t>激活函数来增加网络的非线性表达能力，使得网络能够学习到更复杂的特征。</w:t>
            </w:r>
          </w:p>
          <w:p w14:paraId="56B792A4" w14:textId="04B38504" w:rsidR="0018412B" w:rsidRPr="0018412B" w:rsidRDefault="0018412B" w:rsidP="0018412B">
            <w:pPr>
              <w:spacing w:line="300" w:lineRule="auto"/>
              <w:rPr>
                <w:rStyle w:val="ab"/>
              </w:rPr>
            </w:pPr>
            <w:r w:rsidRPr="0018412B">
              <w:rPr>
                <w:rStyle w:val="ab"/>
                <w:rFonts w:hint="eastAsia"/>
              </w:rPr>
              <w:t xml:space="preserve">3.3.2.2 </w:t>
            </w:r>
            <w:r w:rsidRPr="0018412B">
              <w:rPr>
                <w:rStyle w:val="ab"/>
                <w:rFonts w:hint="eastAsia"/>
              </w:rPr>
              <w:t>镜架推荐系统</w:t>
            </w:r>
          </w:p>
          <w:p w14:paraId="5B818DAB" w14:textId="77777777" w:rsidR="0018412B" w:rsidRPr="0018412B" w:rsidRDefault="0018412B" w:rsidP="0018412B">
            <w:pPr>
              <w:spacing w:line="300" w:lineRule="auto"/>
              <w:ind w:firstLineChars="200" w:firstLine="420"/>
              <w:rPr>
                <w:rStyle w:val="ab"/>
                <w:b w:val="0"/>
                <w:bCs w:val="0"/>
              </w:rPr>
            </w:pPr>
            <w:r w:rsidRPr="0018412B">
              <w:rPr>
                <w:rStyle w:val="ab"/>
                <w:rFonts w:hint="eastAsia"/>
                <w:b w:val="0"/>
                <w:bCs w:val="0"/>
              </w:rPr>
              <w:t>管理员拥有自己的管理员账户，同时可以管理用户账户信息、用户人脸参数及特征、用户个人数据（验光数据）、用户审美偏好、订单详细信息（镜架、镜片）等。基于镜架形态、特征参数提取算法、人脸参数检测与特征提取算法生成的镜架、人脸数据等参数，为用户推荐镜架。这个系统利用先进的算法和用户数据来推荐镜架。具体包括：</w:t>
            </w:r>
          </w:p>
          <w:p w14:paraId="1424CF23" w14:textId="45346AA1" w:rsidR="0018412B" w:rsidRPr="0018412B" w:rsidRDefault="0018412B" w:rsidP="0018412B">
            <w:pPr>
              <w:spacing w:line="300" w:lineRule="auto"/>
              <w:rPr>
                <w:rStyle w:val="ab"/>
                <w:b w:val="0"/>
                <w:bCs w:val="0"/>
              </w:rPr>
            </w:pPr>
            <w:r w:rsidRPr="0018412B">
              <w:rPr>
                <w:rStyle w:val="ab"/>
                <w:rFonts w:hint="eastAsia"/>
                <w:b w:val="0"/>
                <w:bCs w:val="0"/>
              </w:rPr>
              <w:t>偏好结果：通过机器学习模型的训练，得到能够预测用户偏好的模型。</w:t>
            </w:r>
          </w:p>
          <w:p w14:paraId="632B2869" w14:textId="1027D58F" w:rsidR="0018412B" w:rsidRPr="0018412B" w:rsidRDefault="0018412B" w:rsidP="0018412B">
            <w:pPr>
              <w:spacing w:line="300" w:lineRule="auto"/>
              <w:rPr>
                <w:rStyle w:val="ab"/>
                <w:b w:val="0"/>
                <w:bCs w:val="0"/>
              </w:rPr>
            </w:pPr>
            <w:r w:rsidRPr="0018412B">
              <w:rPr>
                <w:rStyle w:val="ab"/>
                <w:rFonts w:hint="eastAsia"/>
                <w:b w:val="0"/>
                <w:bCs w:val="0"/>
              </w:rPr>
              <w:t>品牌评分：根据用户对不同品牌的偏好程度进行评分。</w:t>
            </w:r>
          </w:p>
          <w:p w14:paraId="09BA34EA" w14:textId="083B74EE" w:rsidR="0018412B" w:rsidRPr="0018412B" w:rsidRDefault="0018412B" w:rsidP="0018412B">
            <w:pPr>
              <w:spacing w:line="300" w:lineRule="auto"/>
              <w:rPr>
                <w:rStyle w:val="ab"/>
                <w:b w:val="0"/>
                <w:bCs w:val="0"/>
              </w:rPr>
            </w:pPr>
            <w:r w:rsidRPr="0018412B">
              <w:rPr>
                <w:rStyle w:val="ab"/>
                <w:rFonts w:hint="eastAsia"/>
                <w:b w:val="0"/>
                <w:bCs w:val="0"/>
              </w:rPr>
              <w:t>价格评分：根据用户的价格敏感度和预算限制进行评分。</w:t>
            </w:r>
          </w:p>
          <w:p w14:paraId="478CB6A5" w14:textId="12B450E9" w:rsidR="0018412B" w:rsidRPr="0018412B" w:rsidRDefault="0018412B" w:rsidP="0018412B">
            <w:pPr>
              <w:spacing w:line="300" w:lineRule="auto"/>
              <w:rPr>
                <w:rStyle w:val="ab"/>
                <w:b w:val="0"/>
                <w:bCs w:val="0"/>
              </w:rPr>
            </w:pPr>
            <w:r w:rsidRPr="0018412B">
              <w:rPr>
                <w:rStyle w:val="ab"/>
                <w:rFonts w:hint="eastAsia"/>
                <w:b w:val="0"/>
                <w:bCs w:val="0"/>
              </w:rPr>
              <w:t>材质评分：根据用户对不同材质的偏好进行评分。</w:t>
            </w:r>
          </w:p>
          <w:p w14:paraId="7C47B646" w14:textId="7602AA24" w:rsidR="0018412B" w:rsidRPr="0018412B" w:rsidRDefault="0018412B" w:rsidP="0018412B">
            <w:pPr>
              <w:spacing w:line="300" w:lineRule="auto"/>
              <w:rPr>
                <w:rStyle w:val="ab"/>
              </w:rPr>
            </w:pPr>
            <w:r w:rsidRPr="0018412B">
              <w:rPr>
                <w:rStyle w:val="ab"/>
                <w:rFonts w:hint="eastAsia"/>
              </w:rPr>
              <w:t xml:space="preserve">3.3.3 </w:t>
            </w:r>
            <w:r w:rsidRPr="0018412B">
              <w:rPr>
                <w:rStyle w:val="ab"/>
                <w:rFonts w:hint="eastAsia"/>
              </w:rPr>
              <w:t>针对镜架的数据管理</w:t>
            </w:r>
          </w:p>
          <w:p w14:paraId="66288F91" w14:textId="5F46100D" w:rsidR="0018412B" w:rsidRPr="0018412B" w:rsidRDefault="0018412B" w:rsidP="0018412B">
            <w:pPr>
              <w:spacing w:line="300" w:lineRule="auto"/>
              <w:rPr>
                <w:rStyle w:val="ab"/>
              </w:rPr>
            </w:pPr>
            <w:r w:rsidRPr="0018412B">
              <w:rPr>
                <w:rStyle w:val="ab"/>
                <w:rFonts w:hint="eastAsia"/>
              </w:rPr>
              <w:t xml:space="preserve">3.3.3.1 </w:t>
            </w:r>
            <w:r w:rsidRPr="0018412B">
              <w:rPr>
                <w:rStyle w:val="ab"/>
                <w:rFonts w:hint="eastAsia"/>
              </w:rPr>
              <w:t>构建</w:t>
            </w:r>
            <w:r w:rsidRPr="0018412B">
              <w:rPr>
                <w:rStyle w:val="ab"/>
                <w:rFonts w:hint="eastAsia"/>
              </w:rPr>
              <w:t>MySQL</w:t>
            </w:r>
            <w:r w:rsidRPr="0018412B">
              <w:rPr>
                <w:rStyle w:val="ab"/>
                <w:rFonts w:hint="eastAsia"/>
              </w:rPr>
              <w:t>数据库</w:t>
            </w:r>
          </w:p>
          <w:p w14:paraId="3D189C7F" w14:textId="77777777" w:rsidR="0018412B" w:rsidRPr="0018412B" w:rsidRDefault="0018412B" w:rsidP="0018412B">
            <w:pPr>
              <w:spacing w:line="300" w:lineRule="auto"/>
              <w:ind w:firstLineChars="200" w:firstLine="420"/>
              <w:rPr>
                <w:rStyle w:val="ab"/>
                <w:b w:val="0"/>
                <w:bCs w:val="0"/>
              </w:rPr>
            </w:pPr>
            <w:r w:rsidRPr="0018412B">
              <w:rPr>
                <w:rStyle w:val="ab"/>
                <w:rFonts w:hint="eastAsia"/>
                <w:b w:val="0"/>
                <w:bCs w:val="0"/>
              </w:rPr>
              <w:t>存储所有镜架信息、所有用户及订单信息。眼镜采集设备导入的新镜架信息，以及用户和订单的新建、去除、查询、调整，都通过对数据库增删查改来实现。具体包括</w:t>
            </w:r>
          </w:p>
          <w:p w14:paraId="74388069" w14:textId="759D99C8" w:rsidR="0018412B" w:rsidRPr="0018412B" w:rsidRDefault="0018412B" w:rsidP="0018412B">
            <w:pPr>
              <w:spacing w:line="300" w:lineRule="auto"/>
              <w:rPr>
                <w:rStyle w:val="ab"/>
                <w:b w:val="0"/>
                <w:bCs w:val="0"/>
              </w:rPr>
            </w:pPr>
            <w:r w:rsidRPr="0018412B">
              <w:rPr>
                <w:rStyle w:val="ab"/>
                <w:rFonts w:hint="eastAsia"/>
                <w:b w:val="0"/>
                <w:bCs w:val="0"/>
              </w:rPr>
              <w:t>数据采集：从各种来源收集镜架的详细信息，包括制造商、零售商和用户反馈。</w:t>
            </w:r>
          </w:p>
          <w:p w14:paraId="36A338E7" w14:textId="302D120F" w:rsidR="0018412B" w:rsidRPr="0018412B" w:rsidRDefault="0018412B" w:rsidP="0018412B">
            <w:pPr>
              <w:spacing w:line="300" w:lineRule="auto"/>
              <w:rPr>
                <w:rStyle w:val="ab"/>
                <w:b w:val="0"/>
                <w:bCs w:val="0"/>
              </w:rPr>
            </w:pPr>
            <w:r w:rsidRPr="0018412B">
              <w:rPr>
                <w:rStyle w:val="ab"/>
                <w:rFonts w:hint="eastAsia"/>
                <w:b w:val="0"/>
                <w:bCs w:val="0"/>
              </w:rPr>
              <w:t>数据分类：根据镜架的属性，如形态、材质、价格等，对数据进行分类，以便于检索和分析。</w:t>
            </w:r>
          </w:p>
          <w:p w14:paraId="2ECABA07" w14:textId="3195E67C" w:rsidR="0018412B" w:rsidRPr="0018412B" w:rsidRDefault="0018412B" w:rsidP="0018412B">
            <w:pPr>
              <w:spacing w:line="300" w:lineRule="auto"/>
              <w:rPr>
                <w:rStyle w:val="ab"/>
                <w:b w:val="0"/>
                <w:bCs w:val="0"/>
              </w:rPr>
            </w:pPr>
            <w:r w:rsidRPr="0018412B">
              <w:rPr>
                <w:rStyle w:val="ab"/>
                <w:rFonts w:hint="eastAsia"/>
                <w:b w:val="0"/>
                <w:bCs w:val="0"/>
              </w:rPr>
              <w:t>数据整理：对收集到的数据进行清洗和整理，确保数据的准确性和一致性。</w:t>
            </w:r>
          </w:p>
          <w:p w14:paraId="324F7CA7" w14:textId="4F87EF03" w:rsidR="0018412B" w:rsidRPr="0018412B" w:rsidRDefault="0018412B" w:rsidP="0018412B">
            <w:pPr>
              <w:spacing w:line="300" w:lineRule="auto"/>
              <w:rPr>
                <w:rStyle w:val="ab"/>
                <w:b w:val="0"/>
                <w:bCs w:val="0"/>
              </w:rPr>
            </w:pPr>
            <w:r w:rsidRPr="0018412B">
              <w:rPr>
                <w:rStyle w:val="ab"/>
                <w:rFonts w:hint="eastAsia"/>
                <w:b w:val="0"/>
                <w:bCs w:val="0"/>
              </w:rPr>
              <w:t>数据库更新：定期更新数据库，以反映市场上新的镜架款式和变化。</w:t>
            </w:r>
          </w:p>
          <w:p w14:paraId="2E6DF1E7" w14:textId="1DE2AEFF" w:rsidR="0018412B" w:rsidRPr="0018412B" w:rsidRDefault="0018412B" w:rsidP="0018412B">
            <w:pPr>
              <w:spacing w:line="300" w:lineRule="auto"/>
              <w:rPr>
                <w:rStyle w:val="ab"/>
              </w:rPr>
            </w:pPr>
            <w:r w:rsidRPr="0018412B">
              <w:rPr>
                <w:rStyle w:val="ab"/>
                <w:rFonts w:hint="eastAsia"/>
              </w:rPr>
              <w:t xml:space="preserve">3.3.3.2 </w:t>
            </w:r>
            <w:r w:rsidRPr="0018412B">
              <w:rPr>
                <w:rStyle w:val="ab"/>
                <w:rFonts w:hint="eastAsia"/>
              </w:rPr>
              <w:t>管理所有镜架信息</w:t>
            </w:r>
          </w:p>
          <w:p w14:paraId="4AE5FF96" w14:textId="77777777" w:rsidR="0018412B" w:rsidRPr="0018412B" w:rsidRDefault="0018412B" w:rsidP="0018412B">
            <w:pPr>
              <w:spacing w:line="300" w:lineRule="auto"/>
              <w:ind w:firstLineChars="200" w:firstLine="420"/>
              <w:rPr>
                <w:rStyle w:val="ab"/>
                <w:b w:val="0"/>
                <w:bCs w:val="0"/>
              </w:rPr>
            </w:pPr>
            <w:r w:rsidRPr="0018412B">
              <w:rPr>
                <w:rStyle w:val="ab"/>
                <w:rFonts w:hint="eastAsia"/>
                <w:b w:val="0"/>
                <w:bCs w:val="0"/>
              </w:rPr>
              <w:lastRenderedPageBreak/>
              <w:t>管理所有镜架形态及特征标签、镜架详细数据（入库时间、型号、</w:t>
            </w:r>
            <w:r w:rsidRPr="0018412B">
              <w:rPr>
                <w:rStyle w:val="ab"/>
                <w:rFonts w:hint="eastAsia"/>
                <w:b w:val="0"/>
                <w:bCs w:val="0"/>
              </w:rPr>
              <w:t xml:space="preserve"> </w:t>
            </w:r>
            <w:r w:rsidRPr="0018412B">
              <w:rPr>
                <w:rStyle w:val="ab"/>
                <w:rFonts w:hint="eastAsia"/>
                <w:b w:val="0"/>
                <w:bCs w:val="0"/>
              </w:rPr>
              <w:t>品牌、材质、色彩，三维模型等详细信息）、镜架库存余量等。具体包括：</w:t>
            </w:r>
          </w:p>
          <w:p w14:paraId="748B0112" w14:textId="6C882C02" w:rsidR="0018412B" w:rsidRPr="0018412B" w:rsidRDefault="0018412B" w:rsidP="0018412B">
            <w:pPr>
              <w:spacing w:line="300" w:lineRule="auto"/>
              <w:rPr>
                <w:rStyle w:val="ab"/>
                <w:b w:val="0"/>
                <w:bCs w:val="0"/>
              </w:rPr>
            </w:pPr>
            <w:r w:rsidRPr="0018412B">
              <w:rPr>
                <w:rStyle w:val="ab"/>
                <w:rFonts w:hint="eastAsia"/>
                <w:b w:val="0"/>
                <w:bCs w:val="0"/>
              </w:rPr>
              <w:t>镜架形态：如镜面宽度、镜高、镜脚长等，这些尺寸信息对于确保镜架与用户脸型的匹配至关重要。</w:t>
            </w:r>
          </w:p>
          <w:p w14:paraId="13B4F8BE" w14:textId="78412BD5" w:rsidR="0018412B" w:rsidRPr="0018412B" w:rsidRDefault="0018412B" w:rsidP="0018412B">
            <w:pPr>
              <w:spacing w:line="300" w:lineRule="auto"/>
              <w:rPr>
                <w:rStyle w:val="ab"/>
                <w:b w:val="0"/>
                <w:bCs w:val="0"/>
              </w:rPr>
            </w:pPr>
            <w:r w:rsidRPr="0018412B">
              <w:rPr>
                <w:rStyle w:val="ab"/>
                <w:rFonts w:hint="eastAsia"/>
                <w:b w:val="0"/>
                <w:bCs w:val="0"/>
              </w:rPr>
              <w:t>材质：记录镜架的材质，如塑料、金属、钛合金等，材质影响镜架的耐用性、重量和舒适度。</w:t>
            </w:r>
          </w:p>
          <w:p w14:paraId="20B74567" w14:textId="420F6A26" w:rsidR="0018412B" w:rsidRPr="0018412B" w:rsidRDefault="0018412B" w:rsidP="0018412B">
            <w:pPr>
              <w:spacing w:line="300" w:lineRule="auto"/>
              <w:rPr>
                <w:rStyle w:val="ab"/>
                <w:b w:val="0"/>
                <w:bCs w:val="0"/>
              </w:rPr>
            </w:pPr>
            <w:r w:rsidRPr="0018412B">
              <w:rPr>
                <w:rStyle w:val="ab"/>
                <w:rFonts w:hint="eastAsia"/>
                <w:b w:val="0"/>
                <w:bCs w:val="0"/>
              </w:rPr>
              <w:t>价格：存储镜架的价格信息，帮助用户根据预算选择合适的镜架。</w:t>
            </w:r>
          </w:p>
          <w:p w14:paraId="31EE329F" w14:textId="07E8B8B8" w:rsidR="0018412B" w:rsidRPr="0018412B" w:rsidRDefault="0018412B" w:rsidP="0018412B">
            <w:pPr>
              <w:spacing w:line="300" w:lineRule="auto"/>
              <w:rPr>
                <w:rStyle w:val="ab"/>
                <w:b w:val="0"/>
                <w:bCs w:val="0"/>
              </w:rPr>
            </w:pPr>
            <w:r w:rsidRPr="0018412B">
              <w:rPr>
                <w:rStyle w:val="ab"/>
                <w:rFonts w:hint="eastAsia"/>
                <w:b w:val="0"/>
                <w:bCs w:val="0"/>
              </w:rPr>
              <w:t>其他属性：镜架的品牌、设计者、流行趋势等信息。</w:t>
            </w:r>
          </w:p>
          <w:p w14:paraId="1A18CC10" w14:textId="1C60322C" w:rsidR="0018412B" w:rsidRPr="0018412B" w:rsidRDefault="0018412B" w:rsidP="0018412B">
            <w:pPr>
              <w:spacing w:line="300" w:lineRule="auto"/>
              <w:rPr>
                <w:rStyle w:val="ab"/>
              </w:rPr>
            </w:pPr>
            <w:r w:rsidRPr="0018412B">
              <w:rPr>
                <w:rStyle w:val="ab"/>
                <w:rFonts w:hint="eastAsia"/>
              </w:rPr>
              <w:t xml:space="preserve">3.3.4 </w:t>
            </w:r>
            <w:r w:rsidRPr="0018412B">
              <w:rPr>
                <w:rStyle w:val="ab"/>
                <w:rFonts w:hint="eastAsia"/>
              </w:rPr>
              <w:t>针对镜架的系统管理</w:t>
            </w:r>
          </w:p>
          <w:p w14:paraId="44595489" w14:textId="31718B0A" w:rsidR="0018412B" w:rsidRPr="0018412B" w:rsidRDefault="0018412B" w:rsidP="0018412B">
            <w:pPr>
              <w:spacing w:line="300" w:lineRule="auto"/>
              <w:rPr>
                <w:rStyle w:val="ab"/>
              </w:rPr>
            </w:pPr>
            <w:r w:rsidRPr="0018412B">
              <w:rPr>
                <w:rStyle w:val="ab"/>
                <w:rFonts w:hint="eastAsia"/>
              </w:rPr>
              <w:t xml:space="preserve">3.3.4.1 </w:t>
            </w:r>
            <w:r w:rsidRPr="0018412B">
              <w:rPr>
                <w:rStyle w:val="ab"/>
                <w:rFonts w:hint="eastAsia"/>
              </w:rPr>
              <w:t>镜架形态与特征参数提取系统</w:t>
            </w:r>
          </w:p>
          <w:p w14:paraId="05B3B8E7" w14:textId="6B88C0F3" w:rsidR="00696032" w:rsidRPr="00696032" w:rsidRDefault="0018412B" w:rsidP="0018412B">
            <w:pPr>
              <w:spacing w:line="300" w:lineRule="auto"/>
              <w:ind w:firstLineChars="200" w:firstLine="420"/>
              <w:rPr>
                <w:rStyle w:val="ab"/>
                <w:b w:val="0"/>
                <w:bCs w:val="0"/>
              </w:rPr>
            </w:pPr>
            <w:r w:rsidRPr="0018412B">
              <w:rPr>
                <w:rStyle w:val="ab"/>
                <w:rFonts w:hint="eastAsia"/>
                <w:b w:val="0"/>
                <w:bCs w:val="0"/>
              </w:rPr>
              <w:t>算法生成人脸参数及特征结果。这个系统通过特征标签来描述和分类镜架的风格和特性，以便更好地匹配用户的个性化需求。包括特征标签和利用图像处理和模式识别技术，识别镜架的关键审美特征进行特征识别</w:t>
            </w:r>
            <w:r>
              <w:rPr>
                <w:rStyle w:val="ab"/>
                <w:rFonts w:hint="eastAsia"/>
                <w:b w:val="0"/>
                <w:bCs w:val="0"/>
              </w:rPr>
              <w:t>。</w:t>
            </w:r>
          </w:p>
          <w:p w14:paraId="5B87AC2D" w14:textId="2636F215" w:rsidR="009638C3" w:rsidRDefault="0018412B" w:rsidP="002562CE">
            <w:pPr>
              <w:spacing w:line="300" w:lineRule="auto"/>
              <w:rPr>
                <w:b/>
                <w:bCs/>
                <w:color w:val="000000"/>
                <w:szCs w:val="21"/>
              </w:rPr>
            </w:pPr>
            <w:r>
              <w:rPr>
                <w:b/>
                <w:bCs/>
                <w:noProof/>
                <w:color w:val="000000"/>
                <w:szCs w:val="21"/>
              </w:rPr>
              <w:drawing>
                <wp:inline distT="0" distB="0" distL="0" distR="0" wp14:anchorId="3C36A2CB" wp14:editId="516B8E17">
                  <wp:extent cx="5273675" cy="3157855"/>
                  <wp:effectExtent l="0" t="0" r="3175" b="4445"/>
                  <wp:docPr id="110339047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73675" cy="3157855"/>
                          </a:xfrm>
                          <a:prstGeom prst="rect">
                            <a:avLst/>
                          </a:prstGeom>
                          <a:noFill/>
                        </pic:spPr>
                      </pic:pic>
                    </a:graphicData>
                  </a:graphic>
                </wp:inline>
              </w:drawing>
            </w:r>
          </w:p>
          <w:p w14:paraId="1A1ADEF8" w14:textId="41070AEB" w:rsidR="009638C3" w:rsidRDefault="009638C3" w:rsidP="00696032">
            <w:pPr>
              <w:spacing w:line="300" w:lineRule="auto"/>
              <w:rPr>
                <w:rFonts w:asciiTheme="minorEastAsia" w:eastAsiaTheme="minorEastAsia" w:hAnsiTheme="minorEastAsia" w:hint="eastAsia"/>
                <w:b/>
                <w:bCs/>
                <w:color w:val="000000"/>
                <w:szCs w:val="21"/>
              </w:rPr>
            </w:pPr>
          </w:p>
          <w:p w14:paraId="669BCCC2" w14:textId="49277CF8" w:rsidR="009638C3" w:rsidRDefault="009638C3" w:rsidP="00696032">
            <w:pPr>
              <w:tabs>
                <w:tab w:val="left" w:pos="344"/>
              </w:tabs>
              <w:spacing w:line="300" w:lineRule="auto"/>
              <w:rPr>
                <w:rFonts w:ascii="宋体" w:hAnsi="宋体" w:hint="eastAsia"/>
                <w:sz w:val="24"/>
              </w:rPr>
            </w:pPr>
          </w:p>
        </w:tc>
      </w:tr>
      <w:tr w:rsidR="009638C3" w14:paraId="63EDF81C" w14:textId="77777777">
        <w:trPr>
          <w:trHeight w:val="3675"/>
          <w:jc w:val="center"/>
        </w:trPr>
        <w:tc>
          <w:tcPr>
            <w:tcW w:w="481" w:type="dxa"/>
            <w:vAlign w:val="center"/>
          </w:tcPr>
          <w:p w14:paraId="7DE8CA79" w14:textId="77777777" w:rsidR="009638C3" w:rsidRDefault="00C01CEC">
            <w:pPr>
              <w:rPr>
                <w:b/>
                <w:sz w:val="24"/>
                <w:szCs w:val="22"/>
              </w:rPr>
            </w:pPr>
            <w:r>
              <w:rPr>
                <w:rFonts w:hint="eastAsia"/>
                <w:b/>
                <w:sz w:val="24"/>
                <w:szCs w:val="22"/>
              </w:rPr>
              <w:lastRenderedPageBreak/>
              <w:t>项目创新点</w:t>
            </w:r>
          </w:p>
        </w:tc>
        <w:tc>
          <w:tcPr>
            <w:tcW w:w="9458" w:type="dxa"/>
          </w:tcPr>
          <w:p w14:paraId="66AC71BA" w14:textId="77777777" w:rsidR="009638C3" w:rsidRDefault="00C01CEC">
            <w:pPr>
              <w:spacing w:line="300" w:lineRule="auto"/>
              <w:rPr>
                <w:color w:val="000000"/>
                <w:szCs w:val="21"/>
              </w:rPr>
            </w:pPr>
            <w:r>
              <w:rPr>
                <w:rFonts w:hint="eastAsia"/>
                <w:color w:val="000000"/>
                <w:szCs w:val="21"/>
              </w:rPr>
              <w:t>本项目的创新点如下：</w:t>
            </w:r>
          </w:p>
          <w:p w14:paraId="0093E163" w14:textId="5B5D7731" w:rsidR="00C01CEC" w:rsidRPr="00C01CEC" w:rsidRDefault="00C01CEC" w:rsidP="00C01CEC">
            <w:pPr>
              <w:spacing w:line="300" w:lineRule="auto"/>
              <w:ind w:firstLine="420"/>
              <w:rPr>
                <w:color w:val="000000"/>
                <w:szCs w:val="21"/>
              </w:rPr>
            </w:pPr>
            <w:r w:rsidRPr="00C01CEC">
              <w:rPr>
                <w:rFonts w:hint="eastAsia"/>
                <w:color w:val="000000"/>
                <w:szCs w:val="21"/>
              </w:rPr>
              <w:t>1.</w:t>
            </w:r>
            <w:r w:rsidRPr="00C01CEC">
              <w:rPr>
                <w:rFonts w:hint="eastAsia"/>
                <w:color w:val="000000"/>
                <w:szCs w:val="21"/>
              </w:rPr>
              <w:t>通过</w:t>
            </w:r>
            <w:r w:rsidR="006751C9">
              <w:rPr>
                <w:rFonts w:hint="eastAsia"/>
                <w:color w:val="000000"/>
                <w:szCs w:val="21"/>
              </w:rPr>
              <w:t>软件的硬件化，将智能识别系统集成在一个小型处理器中。</w:t>
            </w:r>
          </w:p>
          <w:p w14:paraId="443A4D42" w14:textId="67984E32" w:rsidR="00C01CEC" w:rsidRPr="00C01CEC" w:rsidRDefault="00C01CEC" w:rsidP="00C01CEC">
            <w:pPr>
              <w:spacing w:line="300" w:lineRule="auto"/>
              <w:ind w:firstLine="420"/>
              <w:rPr>
                <w:color w:val="000000"/>
                <w:szCs w:val="21"/>
              </w:rPr>
            </w:pPr>
            <w:r w:rsidRPr="00C01CEC">
              <w:rPr>
                <w:rFonts w:hint="eastAsia"/>
                <w:color w:val="000000"/>
                <w:szCs w:val="21"/>
              </w:rPr>
              <w:t>2.</w:t>
            </w:r>
            <w:r w:rsidRPr="00C01CEC">
              <w:rPr>
                <w:rFonts w:hint="eastAsia"/>
                <w:color w:val="000000"/>
                <w:szCs w:val="21"/>
              </w:rPr>
              <w:t>在产品体积最小化的前提下，实现对</w:t>
            </w:r>
            <w:r w:rsidR="006751C9">
              <w:rPr>
                <w:rFonts w:hint="eastAsia"/>
                <w:color w:val="000000"/>
                <w:szCs w:val="21"/>
              </w:rPr>
              <w:t>智能识别目标</w:t>
            </w:r>
            <w:r w:rsidRPr="00C01CEC">
              <w:rPr>
                <w:rFonts w:hint="eastAsia"/>
                <w:color w:val="000000"/>
                <w:szCs w:val="21"/>
              </w:rPr>
              <w:t>实时、最快速、最有效的处理。</w:t>
            </w:r>
          </w:p>
          <w:p w14:paraId="0BB2C2F5" w14:textId="24B098E0" w:rsidR="009638C3" w:rsidRDefault="00C01CEC" w:rsidP="00C01CEC">
            <w:pPr>
              <w:spacing w:line="300" w:lineRule="auto"/>
              <w:ind w:firstLineChars="200" w:firstLine="420"/>
              <w:rPr>
                <w:rFonts w:ascii="宋体" w:hAnsi="宋体" w:hint="eastAsia"/>
                <w:sz w:val="24"/>
              </w:rPr>
            </w:pPr>
            <w:r w:rsidRPr="00C01CEC">
              <w:rPr>
                <w:rFonts w:hint="eastAsia"/>
                <w:color w:val="000000"/>
                <w:szCs w:val="21"/>
              </w:rPr>
              <w:t>3.</w:t>
            </w:r>
            <w:r w:rsidRPr="00C01CEC">
              <w:rPr>
                <w:rFonts w:hint="eastAsia"/>
                <w:color w:val="000000"/>
                <w:szCs w:val="21"/>
              </w:rPr>
              <w:t>提出多种目标检测方案，解决</w:t>
            </w:r>
            <w:r w:rsidR="00512F36">
              <w:rPr>
                <w:rFonts w:hint="eastAsia"/>
                <w:color w:val="000000"/>
                <w:szCs w:val="21"/>
              </w:rPr>
              <w:t>复杂环境下</w:t>
            </w:r>
            <w:r w:rsidR="00512F36" w:rsidRPr="00C01CEC">
              <w:rPr>
                <w:rFonts w:hint="eastAsia"/>
                <w:color w:val="000000"/>
                <w:szCs w:val="21"/>
              </w:rPr>
              <w:t>（云雨雾</w:t>
            </w:r>
            <w:r w:rsidR="00512F36">
              <w:rPr>
                <w:rFonts w:hint="eastAsia"/>
                <w:color w:val="000000"/>
                <w:szCs w:val="21"/>
              </w:rPr>
              <w:t>等</w:t>
            </w:r>
            <w:r w:rsidR="00512F36" w:rsidRPr="00C01CEC">
              <w:rPr>
                <w:rFonts w:hint="eastAsia"/>
                <w:color w:val="000000"/>
                <w:szCs w:val="21"/>
              </w:rPr>
              <w:t>）</w:t>
            </w:r>
            <w:r w:rsidR="00512F36">
              <w:rPr>
                <w:rFonts w:hint="eastAsia"/>
                <w:color w:val="000000"/>
                <w:szCs w:val="21"/>
              </w:rPr>
              <w:t>、</w:t>
            </w:r>
            <w:r w:rsidRPr="00C01CEC">
              <w:rPr>
                <w:rFonts w:hint="eastAsia"/>
                <w:color w:val="000000"/>
                <w:szCs w:val="21"/>
              </w:rPr>
              <w:t>障碍物遮挡</w:t>
            </w:r>
            <w:r w:rsidR="00512F36">
              <w:rPr>
                <w:rFonts w:hint="eastAsia"/>
                <w:color w:val="000000"/>
                <w:szCs w:val="21"/>
              </w:rPr>
              <w:t>（树叶等）</w:t>
            </w:r>
            <w:r w:rsidRPr="00C01CEC">
              <w:rPr>
                <w:rFonts w:hint="eastAsia"/>
                <w:color w:val="000000"/>
                <w:szCs w:val="21"/>
              </w:rPr>
              <w:t>时，用户视线</w:t>
            </w:r>
            <w:r w:rsidR="00512F36">
              <w:rPr>
                <w:rFonts w:hint="eastAsia"/>
                <w:color w:val="000000"/>
                <w:szCs w:val="21"/>
              </w:rPr>
              <w:t>追</w:t>
            </w:r>
            <w:r w:rsidRPr="00C01CEC">
              <w:rPr>
                <w:rFonts w:hint="eastAsia"/>
                <w:color w:val="000000"/>
                <w:szCs w:val="21"/>
              </w:rPr>
              <w:t>踪困难，容易跟丢目标的问题，实现场景内全天候多目标的</w:t>
            </w:r>
            <w:r w:rsidR="006751C9">
              <w:rPr>
                <w:rFonts w:hint="eastAsia"/>
                <w:color w:val="000000"/>
                <w:szCs w:val="21"/>
              </w:rPr>
              <w:t>识别</w:t>
            </w:r>
            <w:r w:rsidRPr="00C01CEC">
              <w:rPr>
                <w:rFonts w:hint="eastAsia"/>
                <w:color w:val="000000"/>
                <w:szCs w:val="21"/>
              </w:rPr>
              <w:t>。</w:t>
            </w:r>
          </w:p>
        </w:tc>
      </w:tr>
    </w:tbl>
    <w:p w14:paraId="3B543279" w14:textId="77777777" w:rsidR="009638C3" w:rsidRDefault="00C01CEC">
      <w:pPr>
        <w:spacing w:beforeLines="100" w:before="312" w:afterLines="50" w:after="156"/>
        <w:ind w:rightChars="-244" w:right="-512"/>
        <w:rPr>
          <w:b/>
          <w:sz w:val="32"/>
          <w:szCs w:val="32"/>
        </w:rPr>
      </w:pPr>
      <w:r>
        <w:rPr>
          <w:rFonts w:hint="eastAsia"/>
          <w:b/>
          <w:sz w:val="32"/>
          <w:szCs w:val="32"/>
        </w:rPr>
        <w:lastRenderedPageBreak/>
        <w:t>四、项目进度安排</w:t>
      </w:r>
    </w:p>
    <w:tbl>
      <w:tblPr>
        <w:tblW w:w="99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1"/>
        <w:gridCol w:w="9458"/>
      </w:tblGrid>
      <w:tr w:rsidR="009638C3" w14:paraId="09F5BECC" w14:textId="77777777">
        <w:trPr>
          <w:trHeight w:val="881"/>
          <w:jc w:val="center"/>
        </w:trPr>
        <w:tc>
          <w:tcPr>
            <w:tcW w:w="481" w:type="dxa"/>
            <w:vMerge w:val="restart"/>
            <w:vAlign w:val="center"/>
          </w:tcPr>
          <w:p w14:paraId="28211FCE" w14:textId="77777777" w:rsidR="009638C3" w:rsidRDefault="00C01CEC">
            <w:pPr>
              <w:rPr>
                <w:b/>
                <w:sz w:val="24"/>
              </w:rPr>
            </w:pPr>
            <w:r>
              <w:rPr>
                <w:rFonts w:hint="eastAsia"/>
                <w:b/>
                <w:sz w:val="24"/>
                <w:szCs w:val="22"/>
              </w:rPr>
              <w:t>项目进度安排</w:t>
            </w:r>
          </w:p>
        </w:tc>
        <w:tc>
          <w:tcPr>
            <w:tcW w:w="9458" w:type="dxa"/>
            <w:tcBorders>
              <w:bottom w:val="nil"/>
            </w:tcBorders>
          </w:tcPr>
          <w:p w14:paraId="19CDDF21" w14:textId="77777777" w:rsidR="009638C3" w:rsidRDefault="00C01CEC">
            <w:pPr>
              <w:spacing w:line="300" w:lineRule="auto"/>
              <w:rPr>
                <w:rFonts w:ascii="仿宋_GB2312" w:eastAsia="仿宋_GB2312" w:hAnsi="宋体" w:hint="eastAsia"/>
                <w:sz w:val="24"/>
              </w:rPr>
            </w:pPr>
            <w:r>
              <w:rPr>
                <w:rFonts w:ascii="仿宋_GB2312" w:eastAsia="仿宋_GB2312" w:hAnsi="宋体" w:hint="eastAsia"/>
                <w:sz w:val="24"/>
              </w:rPr>
              <w:t>（查阅资料、自主设计项目研究方案、实验研究、数据统计、处理与分析、研制开发、中期检查、填写结题表、撰写研究论文和总结报告、参加结题答辩和成果推广等）</w:t>
            </w:r>
          </w:p>
        </w:tc>
      </w:tr>
      <w:tr w:rsidR="009638C3" w14:paraId="076B6C5C" w14:textId="77777777">
        <w:trPr>
          <w:trHeight w:val="2112"/>
          <w:jc w:val="center"/>
        </w:trPr>
        <w:tc>
          <w:tcPr>
            <w:tcW w:w="481" w:type="dxa"/>
            <w:vMerge/>
            <w:vAlign w:val="center"/>
          </w:tcPr>
          <w:p w14:paraId="33A5485D" w14:textId="77777777" w:rsidR="009638C3" w:rsidRDefault="009638C3">
            <w:pPr>
              <w:rPr>
                <w:b/>
                <w:sz w:val="24"/>
                <w:szCs w:val="22"/>
              </w:rPr>
            </w:pPr>
          </w:p>
        </w:tc>
        <w:tc>
          <w:tcPr>
            <w:tcW w:w="9458" w:type="dxa"/>
            <w:tcBorders>
              <w:top w:val="nil"/>
            </w:tcBorders>
          </w:tcPr>
          <w:p w14:paraId="66D5F0B9" w14:textId="0D0D489C" w:rsidR="009638C3" w:rsidRDefault="00C01CEC">
            <w:pPr>
              <w:spacing w:line="300" w:lineRule="auto"/>
              <w:ind w:firstLineChars="200" w:firstLine="420"/>
              <w:rPr>
                <w:color w:val="000000"/>
                <w:szCs w:val="21"/>
              </w:rPr>
            </w:pPr>
            <w:r>
              <w:rPr>
                <w:rFonts w:hint="eastAsia"/>
                <w:color w:val="000000"/>
                <w:szCs w:val="21"/>
              </w:rPr>
              <w:t>查阅资料</w:t>
            </w:r>
            <w:r>
              <w:rPr>
                <w:rFonts w:hint="eastAsia"/>
                <w:color w:val="000000"/>
                <w:szCs w:val="21"/>
              </w:rPr>
              <w:t xml:space="preserve"> 20</w:t>
            </w:r>
            <w:r w:rsidR="006751C9">
              <w:rPr>
                <w:rFonts w:hint="eastAsia"/>
                <w:color w:val="000000"/>
                <w:szCs w:val="21"/>
              </w:rPr>
              <w:t>24</w:t>
            </w:r>
            <w:r>
              <w:rPr>
                <w:rFonts w:hint="eastAsia"/>
                <w:color w:val="000000"/>
                <w:szCs w:val="21"/>
              </w:rPr>
              <w:t>年</w:t>
            </w:r>
            <w:r>
              <w:rPr>
                <w:rFonts w:hint="eastAsia"/>
                <w:color w:val="000000"/>
                <w:szCs w:val="21"/>
              </w:rPr>
              <w:t>12</w:t>
            </w:r>
            <w:r>
              <w:rPr>
                <w:rFonts w:hint="eastAsia"/>
                <w:color w:val="000000"/>
                <w:szCs w:val="21"/>
              </w:rPr>
              <w:t>月——</w:t>
            </w:r>
            <w:r>
              <w:rPr>
                <w:rFonts w:hint="eastAsia"/>
                <w:color w:val="000000"/>
                <w:szCs w:val="21"/>
              </w:rPr>
              <w:t>20</w:t>
            </w:r>
            <w:r w:rsidR="006751C9">
              <w:rPr>
                <w:rFonts w:hint="eastAsia"/>
                <w:color w:val="000000"/>
                <w:szCs w:val="21"/>
              </w:rPr>
              <w:t>2</w:t>
            </w:r>
            <w:r w:rsidR="00F91B7A">
              <w:rPr>
                <w:rFonts w:hint="eastAsia"/>
                <w:color w:val="000000"/>
                <w:szCs w:val="21"/>
              </w:rPr>
              <w:t>5</w:t>
            </w:r>
            <w:r>
              <w:rPr>
                <w:rFonts w:hint="eastAsia"/>
                <w:color w:val="000000"/>
                <w:szCs w:val="21"/>
              </w:rPr>
              <w:t>年</w:t>
            </w:r>
            <w:r>
              <w:rPr>
                <w:rFonts w:hint="eastAsia"/>
                <w:color w:val="000000"/>
                <w:szCs w:val="21"/>
              </w:rPr>
              <w:t>1</w:t>
            </w:r>
            <w:r>
              <w:rPr>
                <w:rFonts w:hint="eastAsia"/>
                <w:color w:val="000000"/>
                <w:szCs w:val="21"/>
              </w:rPr>
              <w:t>月</w:t>
            </w:r>
          </w:p>
          <w:p w14:paraId="3880DA59" w14:textId="729F62AD" w:rsidR="009638C3" w:rsidRDefault="00C01CEC">
            <w:pPr>
              <w:spacing w:line="300" w:lineRule="auto"/>
              <w:rPr>
                <w:color w:val="000000"/>
                <w:szCs w:val="21"/>
              </w:rPr>
            </w:pPr>
            <w:r>
              <w:rPr>
                <w:rFonts w:hint="eastAsia"/>
                <w:color w:val="000000"/>
                <w:szCs w:val="21"/>
              </w:rPr>
              <w:t xml:space="preserve">    </w:t>
            </w:r>
            <w:r>
              <w:rPr>
                <w:rFonts w:hint="eastAsia"/>
                <w:color w:val="000000"/>
                <w:szCs w:val="21"/>
              </w:rPr>
              <w:t>分别实现探测器正常工作、图像数据处理和呈现、目标跟踪、外形设计</w:t>
            </w:r>
            <w:r>
              <w:rPr>
                <w:rFonts w:hint="eastAsia"/>
                <w:color w:val="000000"/>
                <w:szCs w:val="21"/>
              </w:rPr>
              <w:t xml:space="preserve"> 20</w:t>
            </w:r>
            <w:r w:rsidR="00F91B7A">
              <w:rPr>
                <w:rFonts w:hint="eastAsia"/>
                <w:color w:val="000000"/>
                <w:szCs w:val="21"/>
              </w:rPr>
              <w:t>25</w:t>
            </w:r>
            <w:r>
              <w:rPr>
                <w:rFonts w:hint="eastAsia"/>
                <w:color w:val="000000"/>
                <w:szCs w:val="21"/>
              </w:rPr>
              <w:t>年</w:t>
            </w:r>
            <w:r>
              <w:rPr>
                <w:rFonts w:hint="eastAsia"/>
                <w:color w:val="000000"/>
                <w:szCs w:val="21"/>
              </w:rPr>
              <w:t>2</w:t>
            </w:r>
            <w:r>
              <w:rPr>
                <w:rFonts w:hint="eastAsia"/>
                <w:color w:val="000000"/>
                <w:szCs w:val="21"/>
              </w:rPr>
              <w:t>月——</w:t>
            </w:r>
            <w:r>
              <w:rPr>
                <w:rFonts w:hint="eastAsia"/>
                <w:color w:val="000000"/>
                <w:szCs w:val="21"/>
              </w:rPr>
              <w:t>20</w:t>
            </w:r>
            <w:r w:rsidR="00F91B7A">
              <w:rPr>
                <w:rFonts w:hint="eastAsia"/>
                <w:color w:val="000000"/>
                <w:szCs w:val="21"/>
              </w:rPr>
              <w:t>25</w:t>
            </w:r>
            <w:r>
              <w:rPr>
                <w:rFonts w:hint="eastAsia"/>
                <w:color w:val="000000"/>
                <w:szCs w:val="21"/>
              </w:rPr>
              <w:t>年</w:t>
            </w:r>
            <w:r>
              <w:rPr>
                <w:rFonts w:hint="eastAsia"/>
                <w:color w:val="000000"/>
                <w:szCs w:val="21"/>
              </w:rPr>
              <w:t>5</w:t>
            </w:r>
            <w:r>
              <w:rPr>
                <w:rFonts w:hint="eastAsia"/>
                <w:color w:val="000000"/>
                <w:szCs w:val="21"/>
              </w:rPr>
              <w:t>月</w:t>
            </w:r>
          </w:p>
          <w:p w14:paraId="42456CD0" w14:textId="60E070C1" w:rsidR="009638C3" w:rsidRDefault="00C01CEC">
            <w:pPr>
              <w:spacing w:line="300" w:lineRule="auto"/>
              <w:rPr>
                <w:color w:val="000000"/>
                <w:szCs w:val="21"/>
              </w:rPr>
            </w:pPr>
            <w:r>
              <w:rPr>
                <w:rFonts w:hint="eastAsia"/>
                <w:color w:val="000000"/>
                <w:szCs w:val="21"/>
              </w:rPr>
              <w:t xml:space="preserve">    </w:t>
            </w:r>
            <w:r>
              <w:rPr>
                <w:rFonts w:hint="eastAsia"/>
                <w:color w:val="000000"/>
                <w:szCs w:val="21"/>
              </w:rPr>
              <w:t>中期检查</w:t>
            </w:r>
            <w:r>
              <w:rPr>
                <w:rFonts w:hint="eastAsia"/>
                <w:color w:val="000000"/>
                <w:szCs w:val="21"/>
              </w:rPr>
              <w:t xml:space="preserve"> 20</w:t>
            </w:r>
            <w:r w:rsidR="00F91B7A">
              <w:rPr>
                <w:rFonts w:hint="eastAsia"/>
                <w:color w:val="000000"/>
                <w:szCs w:val="21"/>
              </w:rPr>
              <w:t>25</w:t>
            </w:r>
            <w:r>
              <w:rPr>
                <w:rFonts w:hint="eastAsia"/>
                <w:color w:val="000000"/>
                <w:szCs w:val="21"/>
              </w:rPr>
              <w:t>年</w:t>
            </w:r>
            <w:r>
              <w:rPr>
                <w:rFonts w:hint="eastAsia"/>
                <w:color w:val="000000"/>
                <w:szCs w:val="21"/>
              </w:rPr>
              <w:t>6</w:t>
            </w:r>
            <w:r>
              <w:rPr>
                <w:rFonts w:hint="eastAsia"/>
                <w:color w:val="000000"/>
                <w:szCs w:val="21"/>
              </w:rPr>
              <w:t>月</w:t>
            </w:r>
          </w:p>
          <w:p w14:paraId="7C6C314A" w14:textId="1E56A63E" w:rsidR="009638C3" w:rsidRPr="006751C9" w:rsidRDefault="00C01CEC" w:rsidP="006751C9">
            <w:pPr>
              <w:spacing w:line="300" w:lineRule="auto"/>
              <w:ind w:firstLineChars="200" w:firstLine="420"/>
              <w:rPr>
                <w:rFonts w:ascii="宋体" w:hAnsi="宋体" w:hint="eastAsia"/>
                <w:sz w:val="24"/>
              </w:rPr>
            </w:pPr>
            <w:r>
              <w:rPr>
                <w:rFonts w:hint="eastAsia"/>
                <w:color w:val="000000"/>
                <w:szCs w:val="21"/>
              </w:rPr>
              <w:t>完成</w:t>
            </w:r>
            <w:r w:rsidR="006751C9" w:rsidRPr="006751C9">
              <w:rPr>
                <w:rFonts w:hint="eastAsia"/>
                <w:color w:val="000000"/>
                <w:szCs w:val="21"/>
              </w:rPr>
              <w:t>基于云边协同的智能眼镜佩戴推荐系统</w:t>
            </w:r>
            <w:r>
              <w:rPr>
                <w:rFonts w:hint="eastAsia"/>
                <w:color w:val="000000"/>
                <w:szCs w:val="21"/>
              </w:rPr>
              <w:t>基本功能整合与调试</w:t>
            </w:r>
            <w:r>
              <w:rPr>
                <w:rFonts w:hint="eastAsia"/>
                <w:color w:val="000000"/>
                <w:szCs w:val="21"/>
              </w:rPr>
              <w:t xml:space="preserve"> 20</w:t>
            </w:r>
            <w:r w:rsidR="006751C9">
              <w:rPr>
                <w:rFonts w:hint="eastAsia"/>
                <w:color w:val="000000"/>
                <w:szCs w:val="21"/>
              </w:rPr>
              <w:t>2</w:t>
            </w:r>
            <w:r w:rsidR="00F91B7A">
              <w:rPr>
                <w:rFonts w:hint="eastAsia"/>
                <w:color w:val="000000"/>
                <w:szCs w:val="21"/>
              </w:rPr>
              <w:t>5</w:t>
            </w:r>
            <w:r>
              <w:rPr>
                <w:rFonts w:hint="eastAsia"/>
                <w:color w:val="000000"/>
                <w:szCs w:val="21"/>
              </w:rPr>
              <w:t>年</w:t>
            </w:r>
            <w:r>
              <w:rPr>
                <w:rFonts w:hint="eastAsia"/>
                <w:color w:val="000000"/>
                <w:szCs w:val="21"/>
              </w:rPr>
              <w:t>6</w:t>
            </w:r>
            <w:r>
              <w:rPr>
                <w:rFonts w:hint="eastAsia"/>
                <w:color w:val="000000"/>
                <w:szCs w:val="21"/>
              </w:rPr>
              <w:t>月——</w:t>
            </w:r>
            <w:r>
              <w:rPr>
                <w:rFonts w:hint="eastAsia"/>
                <w:color w:val="000000"/>
                <w:szCs w:val="21"/>
              </w:rPr>
              <w:t>20</w:t>
            </w:r>
            <w:r w:rsidR="00F91B7A">
              <w:rPr>
                <w:rFonts w:hint="eastAsia"/>
                <w:color w:val="000000"/>
                <w:szCs w:val="21"/>
              </w:rPr>
              <w:t>25</w:t>
            </w:r>
            <w:r>
              <w:rPr>
                <w:rFonts w:hint="eastAsia"/>
                <w:color w:val="000000"/>
                <w:szCs w:val="21"/>
              </w:rPr>
              <w:t>年</w:t>
            </w:r>
            <w:r>
              <w:rPr>
                <w:rFonts w:hint="eastAsia"/>
                <w:color w:val="000000"/>
                <w:szCs w:val="21"/>
              </w:rPr>
              <w:t>7</w:t>
            </w:r>
            <w:r>
              <w:rPr>
                <w:rFonts w:hint="eastAsia"/>
                <w:color w:val="000000"/>
                <w:szCs w:val="21"/>
              </w:rPr>
              <w:t>月</w:t>
            </w:r>
          </w:p>
          <w:p w14:paraId="5DABD9E5" w14:textId="050C76F3" w:rsidR="009638C3" w:rsidRDefault="00C01CEC">
            <w:pPr>
              <w:spacing w:line="300" w:lineRule="auto"/>
              <w:ind w:firstLineChars="200" w:firstLine="420"/>
              <w:rPr>
                <w:color w:val="000000"/>
                <w:szCs w:val="21"/>
              </w:rPr>
            </w:pPr>
            <w:r>
              <w:rPr>
                <w:rFonts w:hint="eastAsia"/>
                <w:color w:val="000000"/>
                <w:szCs w:val="21"/>
              </w:rPr>
              <w:t>分析测试数据和优化改进仪器设计方案</w:t>
            </w:r>
            <w:r>
              <w:rPr>
                <w:rFonts w:hint="eastAsia"/>
                <w:color w:val="000000"/>
                <w:szCs w:val="21"/>
              </w:rPr>
              <w:t xml:space="preserve"> 20</w:t>
            </w:r>
            <w:r w:rsidR="00F91B7A">
              <w:rPr>
                <w:rFonts w:hint="eastAsia"/>
                <w:color w:val="000000"/>
                <w:szCs w:val="21"/>
              </w:rPr>
              <w:t>25</w:t>
            </w:r>
            <w:r>
              <w:rPr>
                <w:rFonts w:hint="eastAsia"/>
                <w:color w:val="000000"/>
                <w:szCs w:val="21"/>
              </w:rPr>
              <w:t>年</w:t>
            </w:r>
            <w:r>
              <w:rPr>
                <w:rFonts w:hint="eastAsia"/>
                <w:color w:val="000000"/>
                <w:szCs w:val="21"/>
              </w:rPr>
              <w:t>7</w:t>
            </w:r>
            <w:r>
              <w:rPr>
                <w:rFonts w:hint="eastAsia"/>
                <w:color w:val="000000"/>
                <w:szCs w:val="21"/>
              </w:rPr>
              <w:t>月——</w:t>
            </w:r>
            <w:r>
              <w:rPr>
                <w:rFonts w:hint="eastAsia"/>
                <w:color w:val="000000"/>
                <w:szCs w:val="21"/>
              </w:rPr>
              <w:t>20</w:t>
            </w:r>
            <w:r w:rsidR="00F91B7A">
              <w:rPr>
                <w:rFonts w:hint="eastAsia"/>
                <w:color w:val="000000"/>
                <w:szCs w:val="21"/>
              </w:rPr>
              <w:t>25</w:t>
            </w:r>
            <w:r>
              <w:rPr>
                <w:rFonts w:hint="eastAsia"/>
                <w:color w:val="000000"/>
                <w:szCs w:val="21"/>
              </w:rPr>
              <w:t>年</w:t>
            </w:r>
            <w:r>
              <w:rPr>
                <w:rFonts w:hint="eastAsia"/>
                <w:color w:val="000000"/>
                <w:szCs w:val="21"/>
              </w:rPr>
              <w:t>10</w:t>
            </w:r>
            <w:r>
              <w:rPr>
                <w:rFonts w:hint="eastAsia"/>
                <w:color w:val="000000"/>
                <w:szCs w:val="21"/>
              </w:rPr>
              <w:t>月</w:t>
            </w:r>
          </w:p>
          <w:p w14:paraId="24D30354" w14:textId="738F2CAF" w:rsidR="009638C3" w:rsidRDefault="00C01CEC">
            <w:pPr>
              <w:spacing w:line="300" w:lineRule="auto"/>
              <w:rPr>
                <w:color w:val="000000"/>
                <w:szCs w:val="21"/>
              </w:rPr>
            </w:pPr>
            <w:r>
              <w:rPr>
                <w:rFonts w:hint="eastAsia"/>
                <w:color w:val="000000"/>
                <w:szCs w:val="21"/>
              </w:rPr>
              <w:t xml:space="preserve">    </w:t>
            </w:r>
            <w:r>
              <w:rPr>
                <w:rFonts w:hint="eastAsia"/>
                <w:color w:val="000000"/>
                <w:szCs w:val="21"/>
              </w:rPr>
              <w:t>系统功能测试</w:t>
            </w:r>
            <w:r>
              <w:rPr>
                <w:rFonts w:hint="eastAsia"/>
                <w:color w:val="000000"/>
                <w:szCs w:val="21"/>
              </w:rPr>
              <w:t xml:space="preserve"> 20</w:t>
            </w:r>
            <w:r w:rsidR="00F91B7A">
              <w:rPr>
                <w:rFonts w:hint="eastAsia"/>
                <w:color w:val="000000"/>
                <w:szCs w:val="21"/>
              </w:rPr>
              <w:t>25</w:t>
            </w:r>
            <w:r>
              <w:rPr>
                <w:rFonts w:hint="eastAsia"/>
                <w:color w:val="000000"/>
                <w:szCs w:val="21"/>
              </w:rPr>
              <w:t>年</w:t>
            </w:r>
            <w:r>
              <w:rPr>
                <w:rFonts w:hint="eastAsia"/>
                <w:color w:val="000000"/>
                <w:szCs w:val="21"/>
              </w:rPr>
              <w:t>11</w:t>
            </w:r>
            <w:r>
              <w:rPr>
                <w:rFonts w:hint="eastAsia"/>
                <w:color w:val="000000"/>
                <w:szCs w:val="21"/>
              </w:rPr>
              <w:t>月——</w:t>
            </w:r>
            <w:r>
              <w:rPr>
                <w:rFonts w:hint="eastAsia"/>
                <w:color w:val="000000"/>
                <w:szCs w:val="21"/>
              </w:rPr>
              <w:t>20</w:t>
            </w:r>
            <w:r w:rsidR="00F91B7A">
              <w:rPr>
                <w:rFonts w:hint="eastAsia"/>
                <w:color w:val="000000"/>
                <w:szCs w:val="21"/>
              </w:rPr>
              <w:t>25</w:t>
            </w:r>
            <w:r>
              <w:rPr>
                <w:rFonts w:hint="eastAsia"/>
                <w:color w:val="000000"/>
                <w:szCs w:val="21"/>
              </w:rPr>
              <w:t>年</w:t>
            </w:r>
            <w:r>
              <w:rPr>
                <w:rFonts w:hint="eastAsia"/>
                <w:color w:val="000000"/>
                <w:szCs w:val="21"/>
              </w:rPr>
              <w:t>12</w:t>
            </w:r>
            <w:r>
              <w:rPr>
                <w:rFonts w:hint="eastAsia"/>
                <w:color w:val="000000"/>
                <w:szCs w:val="21"/>
              </w:rPr>
              <w:t>月</w:t>
            </w:r>
          </w:p>
          <w:p w14:paraId="4E337EE3" w14:textId="2DE5451D" w:rsidR="009638C3" w:rsidRDefault="00C01CEC">
            <w:pPr>
              <w:spacing w:line="300" w:lineRule="auto"/>
              <w:rPr>
                <w:color w:val="000000"/>
                <w:szCs w:val="21"/>
              </w:rPr>
            </w:pPr>
            <w:r>
              <w:rPr>
                <w:rFonts w:hint="eastAsia"/>
                <w:color w:val="000000"/>
                <w:szCs w:val="21"/>
              </w:rPr>
              <w:t xml:space="preserve">    </w:t>
            </w:r>
            <w:r>
              <w:rPr>
                <w:rFonts w:hint="eastAsia"/>
                <w:color w:val="000000"/>
                <w:szCs w:val="21"/>
              </w:rPr>
              <w:t>撰写论文和总结报告</w:t>
            </w:r>
            <w:r>
              <w:rPr>
                <w:rFonts w:hint="eastAsia"/>
                <w:color w:val="000000"/>
                <w:szCs w:val="21"/>
              </w:rPr>
              <w:t xml:space="preserve"> 20</w:t>
            </w:r>
            <w:r w:rsidR="00F91B7A">
              <w:rPr>
                <w:rFonts w:hint="eastAsia"/>
                <w:color w:val="000000"/>
                <w:szCs w:val="21"/>
              </w:rPr>
              <w:t>26</w:t>
            </w:r>
            <w:r>
              <w:rPr>
                <w:rFonts w:hint="eastAsia"/>
                <w:color w:val="000000"/>
                <w:szCs w:val="21"/>
              </w:rPr>
              <w:t>年</w:t>
            </w:r>
            <w:r>
              <w:rPr>
                <w:rFonts w:hint="eastAsia"/>
                <w:color w:val="000000"/>
                <w:szCs w:val="21"/>
              </w:rPr>
              <w:t>1</w:t>
            </w:r>
            <w:r>
              <w:rPr>
                <w:rFonts w:hint="eastAsia"/>
                <w:color w:val="000000"/>
                <w:szCs w:val="21"/>
              </w:rPr>
              <w:t>月——</w:t>
            </w:r>
            <w:r>
              <w:rPr>
                <w:rFonts w:hint="eastAsia"/>
                <w:color w:val="000000"/>
                <w:szCs w:val="21"/>
              </w:rPr>
              <w:t>20</w:t>
            </w:r>
            <w:r w:rsidR="00F91B7A">
              <w:rPr>
                <w:rFonts w:hint="eastAsia"/>
                <w:color w:val="000000"/>
                <w:szCs w:val="21"/>
              </w:rPr>
              <w:t>26</w:t>
            </w:r>
            <w:r>
              <w:rPr>
                <w:rFonts w:hint="eastAsia"/>
                <w:color w:val="000000"/>
                <w:szCs w:val="21"/>
              </w:rPr>
              <w:t>年</w:t>
            </w:r>
            <w:r>
              <w:rPr>
                <w:rFonts w:hint="eastAsia"/>
                <w:color w:val="000000"/>
                <w:szCs w:val="21"/>
              </w:rPr>
              <w:t>3</w:t>
            </w:r>
            <w:r>
              <w:rPr>
                <w:rFonts w:hint="eastAsia"/>
                <w:color w:val="000000"/>
                <w:szCs w:val="21"/>
              </w:rPr>
              <w:t>月</w:t>
            </w:r>
          </w:p>
          <w:p w14:paraId="2897AE59" w14:textId="792841CB" w:rsidR="009638C3" w:rsidRDefault="00C01CEC">
            <w:pPr>
              <w:spacing w:line="300" w:lineRule="auto"/>
              <w:rPr>
                <w:color w:val="000000"/>
                <w:szCs w:val="21"/>
              </w:rPr>
            </w:pPr>
            <w:r>
              <w:rPr>
                <w:rFonts w:hint="eastAsia"/>
                <w:color w:val="000000"/>
                <w:szCs w:val="21"/>
              </w:rPr>
              <w:t xml:space="preserve">    </w:t>
            </w:r>
            <w:r>
              <w:rPr>
                <w:rFonts w:hint="eastAsia"/>
                <w:color w:val="000000"/>
                <w:szCs w:val="21"/>
              </w:rPr>
              <w:t>参与结题答辩</w:t>
            </w:r>
            <w:r>
              <w:rPr>
                <w:rFonts w:hint="eastAsia"/>
                <w:color w:val="000000"/>
                <w:szCs w:val="21"/>
              </w:rPr>
              <w:t xml:space="preserve"> 20</w:t>
            </w:r>
            <w:r w:rsidR="00F91B7A">
              <w:rPr>
                <w:rFonts w:hint="eastAsia"/>
                <w:color w:val="000000"/>
                <w:szCs w:val="21"/>
              </w:rPr>
              <w:t>26</w:t>
            </w:r>
            <w:r>
              <w:rPr>
                <w:rFonts w:hint="eastAsia"/>
                <w:color w:val="000000"/>
                <w:szCs w:val="21"/>
              </w:rPr>
              <w:t>年</w:t>
            </w:r>
            <w:r>
              <w:rPr>
                <w:rFonts w:hint="eastAsia"/>
                <w:color w:val="000000"/>
                <w:szCs w:val="21"/>
              </w:rPr>
              <w:t>4</w:t>
            </w:r>
            <w:r>
              <w:rPr>
                <w:rFonts w:hint="eastAsia"/>
                <w:color w:val="000000"/>
                <w:szCs w:val="21"/>
              </w:rPr>
              <w:t>月</w:t>
            </w:r>
          </w:p>
          <w:p w14:paraId="5E0844AD" w14:textId="494B43DE" w:rsidR="009638C3" w:rsidRDefault="00C01CEC">
            <w:pPr>
              <w:spacing w:line="300" w:lineRule="auto"/>
              <w:rPr>
                <w:rFonts w:ascii="宋体" w:hAnsi="宋体" w:hint="eastAsia"/>
                <w:sz w:val="24"/>
              </w:rPr>
            </w:pPr>
            <w:r>
              <w:rPr>
                <w:rFonts w:ascii="宋体" w:hAnsi="宋体" w:hint="eastAsia"/>
                <w:sz w:val="24"/>
              </w:rPr>
              <w:t xml:space="preserve">   </w:t>
            </w:r>
            <w:r w:rsidR="00F91B7A">
              <w:rPr>
                <w:rFonts w:ascii="宋体" w:hAnsi="宋体" w:hint="eastAsia"/>
                <w:sz w:val="24"/>
              </w:rPr>
              <w:t xml:space="preserve"> </w:t>
            </w:r>
            <w:r>
              <w:rPr>
                <w:rFonts w:hint="eastAsia"/>
                <w:color w:val="000000"/>
                <w:szCs w:val="21"/>
              </w:rPr>
              <w:t>推广项目成果</w:t>
            </w:r>
            <w:r>
              <w:rPr>
                <w:rFonts w:hint="eastAsia"/>
                <w:color w:val="000000"/>
                <w:szCs w:val="21"/>
              </w:rPr>
              <w:t xml:space="preserve"> 20</w:t>
            </w:r>
            <w:r w:rsidR="00F91B7A">
              <w:rPr>
                <w:rFonts w:hint="eastAsia"/>
                <w:color w:val="000000"/>
                <w:szCs w:val="21"/>
              </w:rPr>
              <w:t>26</w:t>
            </w:r>
            <w:r>
              <w:rPr>
                <w:rFonts w:hint="eastAsia"/>
                <w:color w:val="000000"/>
                <w:szCs w:val="21"/>
              </w:rPr>
              <w:t>年</w:t>
            </w:r>
            <w:r>
              <w:rPr>
                <w:rFonts w:hint="eastAsia"/>
                <w:color w:val="000000"/>
                <w:szCs w:val="21"/>
              </w:rPr>
              <w:t>5</w:t>
            </w:r>
            <w:r>
              <w:rPr>
                <w:rFonts w:hint="eastAsia"/>
                <w:color w:val="000000"/>
                <w:szCs w:val="21"/>
              </w:rPr>
              <w:t>月</w:t>
            </w:r>
          </w:p>
          <w:p w14:paraId="67BC5C4B" w14:textId="77777777" w:rsidR="009638C3" w:rsidRDefault="009638C3">
            <w:pPr>
              <w:spacing w:line="300" w:lineRule="auto"/>
              <w:rPr>
                <w:rFonts w:ascii="宋体" w:hAnsi="宋体" w:hint="eastAsia"/>
                <w:sz w:val="24"/>
              </w:rPr>
            </w:pPr>
          </w:p>
          <w:p w14:paraId="402D8FF9" w14:textId="77777777" w:rsidR="009638C3" w:rsidRDefault="009638C3">
            <w:pPr>
              <w:spacing w:line="300" w:lineRule="auto"/>
              <w:rPr>
                <w:rFonts w:ascii="宋体" w:hAnsi="宋体" w:hint="eastAsia"/>
                <w:sz w:val="24"/>
              </w:rPr>
            </w:pPr>
          </w:p>
          <w:p w14:paraId="2EF91E6C" w14:textId="77777777" w:rsidR="009638C3" w:rsidRDefault="009638C3">
            <w:pPr>
              <w:spacing w:line="300" w:lineRule="auto"/>
              <w:rPr>
                <w:rFonts w:ascii="宋体" w:hAnsi="宋体" w:hint="eastAsia"/>
                <w:sz w:val="24"/>
              </w:rPr>
            </w:pPr>
          </w:p>
          <w:p w14:paraId="2610DC58" w14:textId="77777777" w:rsidR="009638C3" w:rsidRDefault="009638C3">
            <w:pPr>
              <w:spacing w:line="300" w:lineRule="auto"/>
              <w:rPr>
                <w:rFonts w:ascii="宋体" w:hAnsi="宋体" w:hint="eastAsia"/>
                <w:sz w:val="24"/>
              </w:rPr>
            </w:pPr>
          </w:p>
          <w:p w14:paraId="6FE1DDE7" w14:textId="77777777" w:rsidR="009638C3" w:rsidRDefault="009638C3">
            <w:pPr>
              <w:spacing w:line="300" w:lineRule="auto"/>
              <w:rPr>
                <w:rFonts w:ascii="宋体" w:hAnsi="宋体" w:hint="eastAsia"/>
                <w:sz w:val="24"/>
              </w:rPr>
            </w:pPr>
          </w:p>
          <w:p w14:paraId="470AE120" w14:textId="77777777" w:rsidR="009638C3" w:rsidRDefault="009638C3">
            <w:pPr>
              <w:spacing w:line="300" w:lineRule="auto"/>
              <w:rPr>
                <w:rFonts w:ascii="宋体" w:hAnsi="宋体" w:hint="eastAsia"/>
                <w:sz w:val="24"/>
              </w:rPr>
            </w:pPr>
          </w:p>
        </w:tc>
      </w:tr>
    </w:tbl>
    <w:p w14:paraId="3F28AFD5" w14:textId="77777777" w:rsidR="009638C3" w:rsidRDefault="00C01CEC">
      <w:pPr>
        <w:spacing w:beforeLines="100" w:before="312" w:afterLines="50" w:after="156"/>
        <w:ind w:rightChars="-244" w:right="-512"/>
        <w:rPr>
          <w:b/>
          <w:sz w:val="32"/>
          <w:szCs w:val="32"/>
        </w:rPr>
      </w:pPr>
      <w:r>
        <w:rPr>
          <w:rFonts w:hint="eastAsia"/>
          <w:b/>
          <w:sz w:val="32"/>
          <w:szCs w:val="32"/>
        </w:rPr>
        <w:t>五、项目实施条件</w:t>
      </w:r>
    </w:p>
    <w:tbl>
      <w:tblPr>
        <w:tblW w:w="99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1"/>
        <w:gridCol w:w="9458"/>
      </w:tblGrid>
      <w:tr w:rsidR="009638C3" w14:paraId="10B200D3" w14:textId="77777777">
        <w:trPr>
          <w:trHeight w:val="922"/>
          <w:jc w:val="center"/>
        </w:trPr>
        <w:tc>
          <w:tcPr>
            <w:tcW w:w="481" w:type="dxa"/>
            <w:vMerge w:val="restart"/>
            <w:vAlign w:val="center"/>
          </w:tcPr>
          <w:p w14:paraId="16EE50E1" w14:textId="77777777" w:rsidR="009638C3" w:rsidRDefault="00C01CEC">
            <w:pPr>
              <w:rPr>
                <w:b/>
                <w:sz w:val="24"/>
                <w:szCs w:val="22"/>
              </w:rPr>
            </w:pPr>
            <w:r>
              <w:rPr>
                <w:rFonts w:hint="eastAsia"/>
                <w:b/>
                <w:sz w:val="24"/>
                <w:szCs w:val="22"/>
              </w:rPr>
              <w:t>项目实施的条件</w:t>
            </w:r>
          </w:p>
          <w:p w14:paraId="4FA17AB0" w14:textId="77777777" w:rsidR="009638C3" w:rsidRDefault="00C01CEC">
            <w:pPr>
              <w:rPr>
                <w:b/>
                <w:sz w:val="24"/>
              </w:rPr>
            </w:pPr>
            <w:r>
              <w:rPr>
                <w:rFonts w:hint="eastAsia"/>
                <w:b/>
                <w:sz w:val="24"/>
                <w:szCs w:val="22"/>
              </w:rPr>
              <w:t>和资源</w:t>
            </w:r>
          </w:p>
        </w:tc>
        <w:tc>
          <w:tcPr>
            <w:tcW w:w="9458" w:type="dxa"/>
            <w:tcBorders>
              <w:bottom w:val="nil"/>
            </w:tcBorders>
          </w:tcPr>
          <w:p w14:paraId="00EC9F90" w14:textId="77777777" w:rsidR="009638C3" w:rsidRDefault="00C01CEC">
            <w:pPr>
              <w:spacing w:line="300" w:lineRule="auto"/>
              <w:rPr>
                <w:rFonts w:ascii="仿宋_GB2312" w:eastAsia="仿宋_GB2312" w:hAnsi="宋体" w:hint="eastAsia"/>
                <w:b/>
                <w:sz w:val="24"/>
              </w:rPr>
            </w:pPr>
            <w:r>
              <w:rPr>
                <w:rFonts w:ascii="仿宋_GB2312" w:eastAsia="仿宋_GB2312" w:hAnsi="宋体" w:hint="eastAsia"/>
                <w:sz w:val="24"/>
              </w:rPr>
              <w:t>（依托的科研或教学实验基地，实验仪器设备的配置，图书资料，实验或实践场地等项目实施的条件）</w:t>
            </w:r>
          </w:p>
        </w:tc>
      </w:tr>
      <w:tr w:rsidR="009638C3" w14:paraId="4E899E8B" w14:textId="77777777">
        <w:trPr>
          <w:trHeight w:val="2805"/>
          <w:jc w:val="center"/>
        </w:trPr>
        <w:tc>
          <w:tcPr>
            <w:tcW w:w="481" w:type="dxa"/>
            <w:vMerge/>
            <w:vAlign w:val="center"/>
          </w:tcPr>
          <w:p w14:paraId="17D66A42" w14:textId="77777777" w:rsidR="009638C3" w:rsidRDefault="009638C3">
            <w:pPr>
              <w:rPr>
                <w:b/>
                <w:sz w:val="24"/>
                <w:szCs w:val="22"/>
              </w:rPr>
            </w:pPr>
          </w:p>
        </w:tc>
        <w:tc>
          <w:tcPr>
            <w:tcW w:w="9458" w:type="dxa"/>
            <w:tcBorders>
              <w:top w:val="nil"/>
            </w:tcBorders>
          </w:tcPr>
          <w:p w14:paraId="17B72F85" w14:textId="77777777" w:rsidR="009638C3" w:rsidRDefault="00C01CEC">
            <w:pPr>
              <w:spacing w:line="300" w:lineRule="auto"/>
              <w:ind w:firstLineChars="200" w:firstLine="420"/>
              <w:rPr>
                <w:color w:val="000000"/>
                <w:szCs w:val="21"/>
              </w:rPr>
            </w:pPr>
            <w:r>
              <w:rPr>
                <w:rFonts w:hint="eastAsia"/>
                <w:color w:val="000000"/>
                <w:szCs w:val="21"/>
              </w:rPr>
              <w:t>本项目依托华东理工大学奉贤校区实验一楼创新实验室</w:t>
            </w:r>
            <w:r>
              <w:rPr>
                <w:rFonts w:hint="eastAsia"/>
                <w:color w:val="000000"/>
                <w:szCs w:val="21"/>
              </w:rPr>
              <w:t>409</w:t>
            </w:r>
            <w:r>
              <w:rPr>
                <w:rFonts w:hint="eastAsia"/>
                <w:color w:val="000000"/>
                <w:szCs w:val="21"/>
              </w:rPr>
              <w:t>，其中包含各类型传感器网络的综合开发和测试平台及信号产生、检测等多种仪器设备，给项目团队提供了良好的项目研究场地。</w:t>
            </w:r>
          </w:p>
          <w:p w14:paraId="69A6D2B9" w14:textId="77777777" w:rsidR="009638C3" w:rsidRDefault="00C01CEC">
            <w:pPr>
              <w:spacing w:line="300" w:lineRule="auto"/>
              <w:ind w:firstLineChars="200" w:firstLine="420"/>
              <w:rPr>
                <w:color w:val="000000"/>
                <w:szCs w:val="21"/>
              </w:rPr>
            </w:pPr>
            <w:r>
              <w:rPr>
                <w:rFonts w:hint="eastAsia"/>
                <w:color w:val="000000"/>
                <w:szCs w:val="21"/>
              </w:rPr>
              <w:t>本项目所需要的文献资料等能够在学校图书馆购买的数据库和其所拥有的藏书中获取。</w:t>
            </w:r>
          </w:p>
          <w:p w14:paraId="3FEEFDC1" w14:textId="633FEF85" w:rsidR="009638C3" w:rsidRDefault="00E53FEE">
            <w:pPr>
              <w:spacing w:line="300" w:lineRule="auto"/>
              <w:ind w:firstLineChars="200" w:firstLine="420"/>
              <w:rPr>
                <w:rFonts w:ascii="宋体" w:hAnsi="宋体" w:hint="eastAsia"/>
                <w:sz w:val="24"/>
              </w:rPr>
            </w:pPr>
            <w:r>
              <w:rPr>
                <w:rFonts w:hint="eastAsia"/>
                <w:szCs w:val="21"/>
              </w:rPr>
              <w:t xml:space="preserve"> </w:t>
            </w:r>
          </w:p>
        </w:tc>
      </w:tr>
    </w:tbl>
    <w:p w14:paraId="109414A3" w14:textId="77777777" w:rsidR="009638C3" w:rsidRDefault="00C01CEC">
      <w:pPr>
        <w:spacing w:beforeLines="100" w:before="312" w:afterLines="50" w:after="156"/>
        <w:rPr>
          <w:b/>
          <w:sz w:val="32"/>
          <w:szCs w:val="32"/>
        </w:rPr>
      </w:pPr>
      <w:r>
        <w:rPr>
          <w:rFonts w:hint="eastAsia"/>
          <w:b/>
          <w:sz w:val="32"/>
          <w:szCs w:val="32"/>
        </w:rPr>
        <w:t>六、项目预期效果及成果形式</w:t>
      </w:r>
    </w:p>
    <w:tbl>
      <w:tblPr>
        <w:tblW w:w="99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1"/>
        <w:gridCol w:w="9458"/>
      </w:tblGrid>
      <w:tr w:rsidR="009638C3" w14:paraId="1DAAE063" w14:textId="77777777">
        <w:trPr>
          <w:trHeight w:val="585"/>
          <w:jc w:val="center"/>
        </w:trPr>
        <w:tc>
          <w:tcPr>
            <w:tcW w:w="481" w:type="dxa"/>
            <w:vMerge w:val="restart"/>
            <w:vAlign w:val="center"/>
          </w:tcPr>
          <w:p w14:paraId="1BE87866" w14:textId="77777777" w:rsidR="009638C3" w:rsidRDefault="00C01CEC">
            <w:pPr>
              <w:rPr>
                <w:b/>
                <w:sz w:val="24"/>
                <w:szCs w:val="22"/>
              </w:rPr>
            </w:pPr>
            <w:r>
              <w:rPr>
                <w:rFonts w:hint="eastAsia"/>
                <w:b/>
                <w:sz w:val="24"/>
                <w:szCs w:val="22"/>
              </w:rPr>
              <w:t>项</w:t>
            </w:r>
            <w:r>
              <w:rPr>
                <w:rFonts w:hint="eastAsia"/>
                <w:b/>
                <w:sz w:val="24"/>
                <w:szCs w:val="22"/>
              </w:rPr>
              <w:lastRenderedPageBreak/>
              <w:t>目</w:t>
            </w:r>
          </w:p>
          <w:p w14:paraId="405FA9F6" w14:textId="77777777" w:rsidR="009638C3" w:rsidRDefault="00C01CEC">
            <w:pPr>
              <w:rPr>
                <w:b/>
                <w:sz w:val="24"/>
              </w:rPr>
            </w:pPr>
            <w:r>
              <w:rPr>
                <w:rFonts w:hint="eastAsia"/>
                <w:b/>
                <w:sz w:val="24"/>
                <w:szCs w:val="22"/>
              </w:rPr>
              <w:t>预期成果及其形式</w:t>
            </w:r>
          </w:p>
        </w:tc>
        <w:tc>
          <w:tcPr>
            <w:tcW w:w="9458" w:type="dxa"/>
            <w:tcBorders>
              <w:bottom w:val="nil"/>
            </w:tcBorders>
          </w:tcPr>
          <w:p w14:paraId="31081218" w14:textId="77777777" w:rsidR="009638C3" w:rsidRDefault="00C01CEC">
            <w:pPr>
              <w:spacing w:line="300" w:lineRule="auto"/>
              <w:rPr>
                <w:rFonts w:ascii="仿宋_GB2312" w:eastAsia="仿宋_GB2312" w:hAnsi="宋体" w:hint="eastAsia"/>
                <w:szCs w:val="21"/>
              </w:rPr>
            </w:pPr>
            <w:r>
              <w:rPr>
                <w:rFonts w:eastAsia="仿宋_GB2312" w:hint="eastAsia"/>
                <w:sz w:val="24"/>
              </w:rPr>
              <w:lastRenderedPageBreak/>
              <w:t>（学术论文、专利申请、竞赛获奖、开发软件、研制产品、项目鉴定，推广应用等，其中</w:t>
            </w:r>
            <w:r>
              <w:rPr>
                <w:rFonts w:eastAsia="仿宋_GB2312" w:hint="eastAsia"/>
                <w:sz w:val="24"/>
              </w:rPr>
              <w:lastRenderedPageBreak/>
              <w:t>前三项至少任选其一）</w:t>
            </w:r>
          </w:p>
        </w:tc>
      </w:tr>
      <w:tr w:rsidR="009638C3" w14:paraId="7C610B0C" w14:textId="77777777">
        <w:trPr>
          <w:trHeight w:val="3611"/>
          <w:jc w:val="center"/>
        </w:trPr>
        <w:tc>
          <w:tcPr>
            <w:tcW w:w="481" w:type="dxa"/>
            <w:vMerge/>
            <w:vAlign w:val="center"/>
          </w:tcPr>
          <w:p w14:paraId="3F6EFC3F" w14:textId="77777777" w:rsidR="009638C3" w:rsidRDefault="009638C3">
            <w:pPr>
              <w:rPr>
                <w:b/>
                <w:sz w:val="24"/>
                <w:szCs w:val="22"/>
              </w:rPr>
            </w:pPr>
          </w:p>
        </w:tc>
        <w:tc>
          <w:tcPr>
            <w:tcW w:w="9458" w:type="dxa"/>
            <w:tcBorders>
              <w:top w:val="nil"/>
              <w:bottom w:val="single" w:sz="4" w:space="0" w:color="auto"/>
            </w:tcBorders>
          </w:tcPr>
          <w:p w14:paraId="1FCFE544" w14:textId="77777777" w:rsidR="009638C3" w:rsidRDefault="00C01CEC">
            <w:pPr>
              <w:adjustRightInd w:val="0"/>
              <w:snapToGrid w:val="0"/>
              <w:spacing w:line="360" w:lineRule="auto"/>
              <w:rPr>
                <w:color w:val="000000"/>
                <w:szCs w:val="21"/>
              </w:rPr>
            </w:pPr>
            <w:r>
              <w:rPr>
                <w:color w:val="000000"/>
                <w:szCs w:val="21"/>
              </w:rPr>
              <w:t>（</w:t>
            </w:r>
            <w:r>
              <w:rPr>
                <w:color w:val="000000"/>
                <w:szCs w:val="21"/>
              </w:rPr>
              <w:t>1</w:t>
            </w:r>
            <w:r>
              <w:rPr>
                <w:color w:val="000000"/>
                <w:szCs w:val="21"/>
              </w:rPr>
              <w:t>）</w:t>
            </w:r>
            <w:r>
              <w:rPr>
                <w:rFonts w:hint="eastAsia"/>
                <w:color w:val="000000"/>
                <w:szCs w:val="21"/>
              </w:rPr>
              <w:t>发表</w:t>
            </w:r>
            <w:r>
              <w:rPr>
                <w:color w:val="000000"/>
                <w:szCs w:val="21"/>
              </w:rPr>
              <w:t>论文</w:t>
            </w:r>
            <w:r>
              <w:rPr>
                <w:color w:val="000000"/>
                <w:szCs w:val="21"/>
              </w:rPr>
              <w:t>1~2</w:t>
            </w:r>
            <w:r>
              <w:rPr>
                <w:color w:val="000000"/>
                <w:szCs w:val="21"/>
              </w:rPr>
              <w:t>篇；</w:t>
            </w:r>
          </w:p>
          <w:p w14:paraId="059B1628" w14:textId="77777777" w:rsidR="009638C3" w:rsidRDefault="00C01CEC">
            <w:pPr>
              <w:adjustRightInd w:val="0"/>
              <w:snapToGrid w:val="0"/>
              <w:spacing w:line="360" w:lineRule="auto"/>
              <w:rPr>
                <w:color w:val="000000"/>
                <w:szCs w:val="21"/>
              </w:rPr>
            </w:pPr>
            <w:r>
              <w:rPr>
                <w:color w:val="000000"/>
                <w:szCs w:val="21"/>
              </w:rPr>
              <w:t>（</w:t>
            </w:r>
            <w:r>
              <w:rPr>
                <w:color w:val="000000"/>
                <w:szCs w:val="21"/>
              </w:rPr>
              <w:t>2</w:t>
            </w:r>
            <w:r>
              <w:rPr>
                <w:color w:val="000000"/>
                <w:szCs w:val="21"/>
              </w:rPr>
              <w:t>）项目总结报告</w:t>
            </w:r>
            <w:r>
              <w:rPr>
                <w:color w:val="000000"/>
                <w:szCs w:val="21"/>
              </w:rPr>
              <w:t>1</w:t>
            </w:r>
            <w:r>
              <w:rPr>
                <w:color w:val="000000"/>
                <w:szCs w:val="21"/>
              </w:rPr>
              <w:t>份；</w:t>
            </w:r>
          </w:p>
          <w:p w14:paraId="628AA822" w14:textId="00756A5A" w:rsidR="009638C3" w:rsidRPr="00E53FEE" w:rsidRDefault="00C01CEC" w:rsidP="00E53FEE">
            <w:pPr>
              <w:adjustRightInd w:val="0"/>
              <w:snapToGrid w:val="0"/>
              <w:spacing w:line="360" w:lineRule="auto"/>
              <w:rPr>
                <w:color w:val="000000"/>
                <w:szCs w:val="21"/>
              </w:rPr>
            </w:pPr>
            <w:r>
              <w:rPr>
                <w:rFonts w:hint="eastAsia"/>
                <w:color w:val="000000"/>
                <w:szCs w:val="21"/>
              </w:rPr>
              <w:t>（</w:t>
            </w:r>
            <w:r>
              <w:rPr>
                <w:rFonts w:hint="eastAsia"/>
                <w:color w:val="000000"/>
                <w:szCs w:val="21"/>
              </w:rPr>
              <w:t>3</w:t>
            </w:r>
            <w:r>
              <w:rPr>
                <w:rFonts w:hint="eastAsia"/>
                <w:color w:val="000000"/>
                <w:szCs w:val="21"/>
              </w:rPr>
              <w:t>）专利申请；</w:t>
            </w:r>
          </w:p>
        </w:tc>
      </w:tr>
      <w:tr w:rsidR="009638C3" w14:paraId="7000C40C" w14:textId="77777777">
        <w:trPr>
          <w:trHeight w:val="936"/>
          <w:jc w:val="center"/>
        </w:trPr>
        <w:tc>
          <w:tcPr>
            <w:tcW w:w="481" w:type="dxa"/>
            <w:vMerge w:val="restart"/>
            <w:vAlign w:val="center"/>
          </w:tcPr>
          <w:p w14:paraId="31F1BE60" w14:textId="77777777" w:rsidR="009638C3" w:rsidRDefault="00C01CEC">
            <w:pPr>
              <w:rPr>
                <w:b/>
                <w:sz w:val="24"/>
                <w:szCs w:val="22"/>
              </w:rPr>
            </w:pPr>
            <w:r>
              <w:rPr>
                <w:rFonts w:hint="eastAsia"/>
                <w:b/>
                <w:sz w:val="24"/>
                <w:szCs w:val="22"/>
              </w:rPr>
              <w:t>结合专业学习的计划</w:t>
            </w:r>
          </w:p>
        </w:tc>
        <w:tc>
          <w:tcPr>
            <w:tcW w:w="9458" w:type="dxa"/>
            <w:tcBorders>
              <w:bottom w:val="nil"/>
            </w:tcBorders>
          </w:tcPr>
          <w:p w14:paraId="22213BD3" w14:textId="77777777" w:rsidR="009638C3" w:rsidRDefault="00C01CEC">
            <w:pPr>
              <w:spacing w:line="300" w:lineRule="auto"/>
              <w:rPr>
                <w:rFonts w:eastAsia="仿宋_GB2312"/>
                <w:sz w:val="24"/>
              </w:rPr>
            </w:pPr>
            <w:r>
              <w:rPr>
                <w:rFonts w:eastAsia="仿宋_GB2312" w:hint="eastAsia"/>
                <w:sz w:val="24"/>
              </w:rPr>
              <w:t>（是否有进一步深造的想法？如何通过参与项目研究加强专业学习，培养自身的实践能力、科研能力。）</w:t>
            </w:r>
          </w:p>
        </w:tc>
      </w:tr>
      <w:tr w:rsidR="009638C3" w14:paraId="10DF0D42" w14:textId="77777777">
        <w:trPr>
          <w:trHeight w:val="3152"/>
          <w:jc w:val="center"/>
        </w:trPr>
        <w:tc>
          <w:tcPr>
            <w:tcW w:w="481" w:type="dxa"/>
            <w:vMerge/>
            <w:vAlign w:val="center"/>
          </w:tcPr>
          <w:p w14:paraId="686DFB9D" w14:textId="77777777" w:rsidR="009638C3" w:rsidRDefault="009638C3">
            <w:pPr>
              <w:rPr>
                <w:b/>
                <w:sz w:val="24"/>
                <w:szCs w:val="22"/>
              </w:rPr>
            </w:pPr>
          </w:p>
        </w:tc>
        <w:tc>
          <w:tcPr>
            <w:tcW w:w="9458" w:type="dxa"/>
            <w:tcBorders>
              <w:top w:val="nil"/>
            </w:tcBorders>
          </w:tcPr>
          <w:p w14:paraId="5E5AAE98" w14:textId="77777777" w:rsidR="009638C3" w:rsidRDefault="00C01CEC">
            <w:pPr>
              <w:spacing w:line="300" w:lineRule="auto"/>
              <w:ind w:firstLineChars="200" w:firstLine="420"/>
              <w:rPr>
                <w:color w:val="000000"/>
                <w:szCs w:val="21"/>
              </w:rPr>
            </w:pPr>
            <w:r>
              <w:rPr>
                <w:rFonts w:hint="eastAsia"/>
                <w:color w:val="000000"/>
                <w:szCs w:val="21"/>
              </w:rPr>
              <w:t>这是到目前为止，最好的也是最有压力的一个项目研究计划。</w:t>
            </w:r>
          </w:p>
          <w:p w14:paraId="57E8E106" w14:textId="77777777" w:rsidR="009638C3" w:rsidRDefault="00C01CEC">
            <w:pPr>
              <w:numPr>
                <w:ilvl w:val="0"/>
                <w:numId w:val="4"/>
              </w:numPr>
              <w:spacing w:line="300" w:lineRule="auto"/>
              <w:ind w:firstLineChars="200" w:firstLine="420"/>
              <w:rPr>
                <w:color w:val="000000"/>
                <w:szCs w:val="21"/>
              </w:rPr>
            </w:pPr>
            <w:r>
              <w:rPr>
                <w:rFonts w:hint="eastAsia"/>
                <w:color w:val="000000"/>
                <w:szCs w:val="21"/>
              </w:rPr>
              <w:t>在指导老师的建议下，我们在项目准备前期已经开始查阅资料、购买书籍，学习相关软件的开发方法、了解芯片的工作原理。</w:t>
            </w:r>
          </w:p>
          <w:p w14:paraId="1C0D7AEC" w14:textId="77777777" w:rsidR="009638C3" w:rsidRDefault="00C01CEC">
            <w:pPr>
              <w:numPr>
                <w:ilvl w:val="0"/>
                <w:numId w:val="4"/>
              </w:numPr>
              <w:spacing w:line="300" w:lineRule="auto"/>
              <w:ind w:firstLineChars="200" w:firstLine="420"/>
              <w:rPr>
                <w:color w:val="000000"/>
                <w:szCs w:val="21"/>
              </w:rPr>
            </w:pPr>
            <w:r>
              <w:rPr>
                <w:rFonts w:hint="eastAsia"/>
                <w:color w:val="000000"/>
                <w:szCs w:val="21"/>
              </w:rPr>
              <w:t>建立微信群，定期讨论遇到的问题，交流动手实践心得、学习感悟等等。</w:t>
            </w:r>
          </w:p>
          <w:p w14:paraId="4C317E1C" w14:textId="77777777" w:rsidR="009638C3" w:rsidRDefault="00C01CEC">
            <w:pPr>
              <w:numPr>
                <w:ilvl w:val="0"/>
                <w:numId w:val="4"/>
              </w:numPr>
              <w:spacing w:line="300" w:lineRule="auto"/>
              <w:ind w:firstLineChars="200" w:firstLine="420"/>
              <w:rPr>
                <w:color w:val="000000"/>
                <w:szCs w:val="21"/>
              </w:rPr>
            </w:pPr>
            <w:r>
              <w:rPr>
                <w:rFonts w:hint="eastAsia"/>
                <w:color w:val="000000"/>
                <w:szCs w:val="21"/>
              </w:rPr>
              <w:t>开学后，在进度安排的基础上，及时向指导老师汇报进度情况和请教困惑不解的地方。</w:t>
            </w:r>
          </w:p>
          <w:p w14:paraId="21BFD1DD" w14:textId="77777777" w:rsidR="009638C3" w:rsidRDefault="00C01CEC">
            <w:pPr>
              <w:numPr>
                <w:ilvl w:val="0"/>
                <w:numId w:val="4"/>
              </w:numPr>
              <w:spacing w:line="300" w:lineRule="auto"/>
              <w:ind w:firstLineChars="200" w:firstLine="420"/>
              <w:rPr>
                <w:color w:val="000000"/>
                <w:szCs w:val="21"/>
              </w:rPr>
            </w:pPr>
            <w:r>
              <w:rPr>
                <w:rFonts w:hint="eastAsia"/>
                <w:color w:val="000000"/>
                <w:szCs w:val="21"/>
              </w:rPr>
              <w:t>为解决问题，在频繁浏览各类文献数据库资源的过程中，锻炼自己查阅文献和提取要点的能力。</w:t>
            </w:r>
          </w:p>
          <w:p w14:paraId="56E2CF05" w14:textId="77777777" w:rsidR="009638C3" w:rsidRDefault="00C01CEC">
            <w:pPr>
              <w:numPr>
                <w:ilvl w:val="0"/>
                <w:numId w:val="4"/>
              </w:numPr>
              <w:spacing w:line="300" w:lineRule="auto"/>
              <w:ind w:firstLineChars="200" w:firstLine="420"/>
              <w:rPr>
                <w:color w:val="000000"/>
                <w:szCs w:val="21"/>
              </w:rPr>
            </w:pPr>
            <w:r>
              <w:rPr>
                <w:rFonts w:hint="eastAsia"/>
                <w:color w:val="000000"/>
                <w:szCs w:val="21"/>
              </w:rPr>
              <w:t>项目组内部，成员之间频繁讨论交流，开拓视野，提高创新能力，培养团队合作精神。</w:t>
            </w:r>
          </w:p>
          <w:p w14:paraId="562CD472" w14:textId="77777777" w:rsidR="009638C3" w:rsidRDefault="009638C3">
            <w:pPr>
              <w:spacing w:line="300" w:lineRule="auto"/>
              <w:rPr>
                <w:rFonts w:eastAsia="仿宋_GB2312"/>
                <w:sz w:val="24"/>
              </w:rPr>
            </w:pPr>
          </w:p>
        </w:tc>
      </w:tr>
    </w:tbl>
    <w:p w14:paraId="580C4968" w14:textId="77777777" w:rsidR="009638C3" w:rsidRDefault="00C01CEC">
      <w:pPr>
        <w:spacing w:beforeLines="100" w:before="312" w:afterLines="50" w:after="156"/>
        <w:ind w:rightChars="-244" w:right="-512"/>
        <w:rPr>
          <w:b/>
          <w:sz w:val="32"/>
          <w:szCs w:val="32"/>
        </w:rPr>
      </w:pPr>
      <w:r>
        <w:rPr>
          <w:rFonts w:hint="eastAsia"/>
          <w:b/>
          <w:sz w:val="32"/>
          <w:szCs w:val="32"/>
        </w:rPr>
        <w:t>七、项目经费预算</w:t>
      </w:r>
    </w:p>
    <w:tbl>
      <w:tblPr>
        <w:tblW w:w="99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1"/>
        <w:gridCol w:w="9458"/>
      </w:tblGrid>
      <w:tr w:rsidR="009638C3" w14:paraId="79230F30" w14:textId="77777777">
        <w:trPr>
          <w:trHeight w:val="624"/>
          <w:jc w:val="center"/>
        </w:trPr>
        <w:tc>
          <w:tcPr>
            <w:tcW w:w="481" w:type="dxa"/>
            <w:vMerge w:val="restart"/>
            <w:vAlign w:val="center"/>
          </w:tcPr>
          <w:p w14:paraId="6A690FF8" w14:textId="77777777" w:rsidR="009638C3" w:rsidRDefault="00C01CEC">
            <w:pPr>
              <w:rPr>
                <w:b/>
                <w:sz w:val="24"/>
              </w:rPr>
            </w:pPr>
            <w:r>
              <w:rPr>
                <w:rFonts w:hint="eastAsia"/>
                <w:b/>
                <w:sz w:val="24"/>
                <w:szCs w:val="22"/>
              </w:rPr>
              <w:t>项目经</w:t>
            </w:r>
            <w:r>
              <w:rPr>
                <w:rFonts w:hint="eastAsia"/>
                <w:b/>
                <w:sz w:val="24"/>
                <w:szCs w:val="22"/>
              </w:rPr>
              <w:lastRenderedPageBreak/>
              <w:t>费使用计划</w:t>
            </w:r>
          </w:p>
        </w:tc>
        <w:tc>
          <w:tcPr>
            <w:tcW w:w="9458" w:type="dxa"/>
          </w:tcPr>
          <w:p w14:paraId="5B967A3A" w14:textId="77777777" w:rsidR="009638C3" w:rsidRDefault="00C01CEC">
            <w:pPr>
              <w:spacing w:line="300" w:lineRule="auto"/>
              <w:rPr>
                <w:rFonts w:ascii="仿宋_GB2312" w:eastAsia="仿宋_GB2312" w:hAnsi="宋体" w:hint="eastAsia"/>
                <w:sz w:val="24"/>
              </w:rPr>
            </w:pPr>
            <w:r>
              <w:rPr>
                <w:rFonts w:ascii="仿宋_GB2312" w:eastAsia="仿宋_GB2312" w:hAnsi="宋体" w:hint="eastAsia"/>
                <w:sz w:val="24"/>
              </w:rPr>
              <w:lastRenderedPageBreak/>
              <w:t>（包括大概支出科目（含配套经费）、金额、计算根据及理由，如果别的经费支持请说明）</w:t>
            </w:r>
          </w:p>
          <w:p w14:paraId="36DBFACE" w14:textId="77777777" w:rsidR="009638C3" w:rsidRDefault="009638C3">
            <w:pPr>
              <w:spacing w:line="300" w:lineRule="auto"/>
              <w:rPr>
                <w:rFonts w:ascii="仿宋_GB2312" w:eastAsia="仿宋_GB2312" w:hAnsi="宋体" w:hint="eastAsia"/>
                <w:sz w:val="24"/>
              </w:rPr>
            </w:pPr>
          </w:p>
          <w:p w14:paraId="303194B7" w14:textId="77777777" w:rsidR="009638C3" w:rsidRDefault="009638C3">
            <w:pPr>
              <w:spacing w:line="300" w:lineRule="auto"/>
              <w:rPr>
                <w:rFonts w:ascii="仿宋_GB2312" w:eastAsia="仿宋_GB2312" w:hAnsi="宋体" w:hint="eastAsia"/>
                <w:sz w:val="24"/>
              </w:rPr>
            </w:pPr>
          </w:p>
        </w:tc>
      </w:tr>
      <w:tr w:rsidR="009638C3" w14:paraId="4677B8C6" w14:textId="77777777">
        <w:trPr>
          <w:trHeight w:val="4201"/>
          <w:jc w:val="center"/>
        </w:trPr>
        <w:tc>
          <w:tcPr>
            <w:tcW w:w="481" w:type="dxa"/>
            <w:vMerge/>
            <w:vAlign w:val="center"/>
          </w:tcPr>
          <w:p w14:paraId="510A950E" w14:textId="77777777" w:rsidR="009638C3" w:rsidRDefault="009638C3">
            <w:pPr>
              <w:rPr>
                <w:b/>
                <w:sz w:val="24"/>
                <w:szCs w:val="22"/>
              </w:rPr>
            </w:pPr>
          </w:p>
        </w:tc>
        <w:tc>
          <w:tcPr>
            <w:tcW w:w="9458" w:type="dxa"/>
          </w:tcPr>
          <w:tbl>
            <w:tblPr>
              <w:tblW w:w="83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070"/>
              <w:gridCol w:w="1589"/>
              <w:gridCol w:w="4648"/>
            </w:tblGrid>
            <w:tr w:rsidR="009638C3" w14:paraId="79600809" w14:textId="77777777">
              <w:trPr>
                <w:trHeight w:val="454"/>
                <w:jc w:val="center"/>
              </w:trPr>
              <w:tc>
                <w:tcPr>
                  <w:tcW w:w="2070" w:type="dxa"/>
                  <w:vAlign w:val="center"/>
                </w:tcPr>
                <w:p w14:paraId="1E05143A" w14:textId="77777777" w:rsidR="009638C3" w:rsidRDefault="00C01CEC">
                  <w:pPr>
                    <w:jc w:val="center"/>
                    <w:rPr>
                      <w:rFonts w:ascii="仿宋_GB2312" w:eastAsia="仿宋_GB2312" w:hAnsi="宋体" w:hint="eastAsia"/>
                      <w:bCs/>
                      <w:sz w:val="24"/>
                    </w:rPr>
                  </w:pPr>
                  <w:r>
                    <w:rPr>
                      <w:rFonts w:ascii="仿宋_GB2312" w:eastAsia="仿宋_GB2312" w:hAnsi="宋体" w:hint="eastAsia"/>
                      <w:bCs/>
                      <w:sz w:val="24"/>
                    </w:rPr>
                    <w:t>支出科目</w:t>
                  </w:r>
                </w:p>
              </w:tc>
              <w:tc>
                <w:tcPr>
                  <w:tcW w:w="1589" w:type="dxa"/>
                  <w:vAlign w:val="center"/>
                </w:tcPr>
                <w:p w14:paraId="43E5BC41" w14:textId="77777777" w:rsidR="009638C3" w:rsidRDefault="00C01CEC">
                  <w:pPr>
                    <w:jc w:val="center"/>
                    <w:rPr>
                      <w:rFonts w:ascii="仿宋_GB2312" w:eastAsia="仿宋_GB2312" w:hAnsi="宋体" w:hint="eastAsia"/>
                      <w:bCs/>
                      <w:sz w:val="24"/>
                    </w:rPr>
                  </w:pPr>
                  <w:r>
                    <w:rPr>
                      <w:rFonts w:ascii="仿宋_GB2312" w:eastAsia="仿宋_GB2312" w:hAnsi="宋体" w:hint="eastAsia"/>
                      <w:bCs/>
                      <w:sz w:val="24"/>
                    </w:rPr>
                    <w:t>金额（元）</w:t>
                  </w:r>
                </w:p>
              </w:tc>
              <w:tc>
                <w:tcPr>
                  <w:tcW w:w="4648" w:type="dxa"/>
                  <w:vAlign w:val="center"/>
                </w:tcPr>
                <w:p w14:paraId="5F73D284" w14:textId="77777777" w:rsidR="009638C3" w:rsidRDefault="00C01CEC">
                  <w:pPr>
                    <w:jc w:val="center"/>
                    <w:rPr>
                      <w:rFonts w:ascii="仿宋_GB2312" w:eastAsia="仿宋_GB2312" w:hAnsi="宋体" w:hint="eastAsia"/>
                      <w:bCs/>
                      <w:sz w:val="24"/>
                    </w:rPr>
                  </w:pPr>
                  <w:r>
                    <w:rPr>
                      <w:rFonts w:ascii="仿宋_GB2312" w:eastAsia="仿宋_GB2312" w:hAnsi="宋体" w:hint="eastAsia"/>
                      <w:bCs/>
                      <w:sz w:val="24"/>
                    </w:rPr>
                    <w:t>计算根据及理由</w:t>
                  </w:r>
                </w:p>
              </w:tc>
            </w:tr>
            <w:tr w:rsidR="009638C3" w14:paraId="6788F04D" w14:textId="77777777">
              <w:trPr>
                <w:trHeight w:val="454"/>
                <w:jc w:val="center"/>
              </w:trPr>
              <w:tc>
                <w:tcPr>
                  <w:tcW w:w="2070" w:type="dxa"/>
                  <w:vAlign w:val="center"/>
                </w:tcPr>
                <w:p w14:paraId="74214BA9" w14:textId="77777777" w:rsidR="009638C3" w:rsidRDefault="00C01CEC">
                  <w:pPr>
                    <w:jc w:val="center"/>
                    <w:rPr>
                      <w:rFonts w:ascii="宋体" w:hAnsi="宋体" w:hint="eastAsia"/>
                      <w:sz w:val="24"/>
                    </w:rPr>
                  </w:pPr>
                  <w:r>
                    <w:rPr>
                      <w:rFonts w:ascii="Arial" w:eastAsia="仿宋" w:hAnsi="仿宋" w:cs="Arial" w:hint="eastAsia"/>
                      <w:sz w:val="24"/>
                    </w:rPr>
                    <w:t>交通</w:t>
                  </w:r>
                  <w:r>
                    <w:rPr>
                      <w:rFonts w:ascii="Arial" w:eastAsia="仿宋" w:hAnsi="仿宋" w:cs="Arial"/>
                      <w:sz w:val="24"/>
                    </w:rPr>
                    <w:t>费</w:t>
                  </w:r>
                </w:p>
              </w:tc>
              <w:tc>
                <w:tcPr>
                  <w:tcW w:w="1589" w:type="dxa"/>
                  <w:vAlign w:val="center"/>
                </w:tcPr>
                <w:p w14:paraId="3C607F1E" w14:textId="77777777" w:rsidR="009638C3" w:rsidRDefault="00C01CEC">
                  <w:pPr>
                    <w:jc w:val="center"/>
                    <w:rPr>
                      <w:rFonts w:ascii="宋体" w:hAnsi="宋体" w:hint="eastAsia"/>
                      <w:sz w:val="24"/>
                    </w:rPr>
                  </w:pPr>
                  <w:r>
                    <w:rPr>
                      <w:rFonts w:ascii="Arial" w:eastAsia="仿宋" w:hAnsi="Arial" w:cs="Arial" w:hint="eastAsia"/>
                      <w:sz w:val="24"/>
                    </w:rPr>
                    <w:t>300</w:t>
                  </w:r>
                </w:p>
              </w:tc>
              <w:tc>
                <w:tcPr>
                  <w:tcW w:w="4648" w:type="dxa"/>
                  <w:vAlign w:val="center"/>
                </w:tcPr>
                <w:p w14:paraId="5CF96AF4" w14:textId="77777777" w:rsidR="009638C3" w:rsidRDefault="00C01CEC">
                  <w:pPr>
                    <w:jc w:val="center"/>
                    <w:rPr>
                      <w:rFonts w:ascii="宋体" w:hAnsi="宋体" w:hint="eastAsia"/>
                      <w:sz w:val="24"/>
                    </w:rPr>
                  </w:pPr>
                  <w:r>
                    <w:rPr>
                      <w:rFonts w:ascii="Arial" w:eastAsia="仿宋" w:hAnsi="仿宋" w:cs="Arial" w:hint="eastAsia"/>
                      <w:sz w:val="24"/>
                    </w:rPr>
                    <w:t>项目调研所需</w:t>
                  </w:r>
                  <w:r>
                    <w:rPr>
                      <w:rFonts w:ascii="Arial" w:eastAsia="仿宋" w:hAnsi="仿宋" w:cs="Arial"/>
                      <w:sz w:val="24"/>
                    </w:rPr>
                    <w:t>交通费</w:t>
                  </w:r>
                </w:p>
              </w:tc>
            </w:tr>
            <w:tr w:rsidR="009638C3" w14:paraId="652DC3EF" w14:textId="77777777">
              <w:trPr>
                <w:trHeight w:val="454"/>
                <w:jc w:val="center"/>
              </w:trPr>
              <w:tc>
                <w:tcPr>
                  <w:tcW w:w="2070" w:type="dxa"/>
                  <w:vAlign w:val="center"/>
                </w:tcPr>
                <w:p w14:paraId="0B7795C3" w14:textId="77777777" w:rsidR="009638C3" w:rsidRDefault="00C01CEC">
                  <w:pPr>
                    <w:jc w:val="center"/>
                    <w:rPr>
                      <w:rFonts w:ascii="宋体" w:hAnsi="宋体" w:hint="eastAsia"/>
                      <w:sz w:val="24"/>
                    </w:rPr>
                  </w:pPr>
                  <w:r>
                    <w:rPr>
                      <w:rFonts w:ascii="Arial" w:eastAsia="仿宋" w:hAnsi="仿宋" w:cs="Arial"/>
                      <w:sz w:val="24"/>
                    </w:rPr>
                    <w:t>购置相关器材及耗材费</w:t>
                  </w:r>
                </w:p>
              </w:tc>
              <w:tc>
                <w:tcPr>
                  <w:tcW w:w="1589" w:type="dxa"/>
                  <w:vAlign w:val="center"/>
                </w:tcPr>
                <w:p w14:paraId="05B920E0" w14:textId="77777777" w:rsidR="009638C3" w:rsidRDefault="00C01CEC">
                  <w:pPr>
                    <w:jc w:val="center"/>
                    <w:rPr>
                      <w:rFonts w:ascii="宋体" w:hAnsi="宋体" w:hint="eastAsia"/>
                      <w:sz w:val="24"/>
                    </w:rPr>
                  </w:pPr>
                  <w:r>
                    <w:rPr>
                      <w:rFonts w:ascii="Arial" w:eastAsia="仿宋" w:hAnsi="Arial" w:cs="Arial" w:hint="eastAsia"/>
                      <w:sz w:val="24"/>
                    </w:rPr>
                    <w:t>4200</w:t>
                  </w:r>
                </w:p>
              </w:tc>
              <w:tc>
                <w:tcPr>
                  <w:tcW w:w="4648" w:type="dxa"/>
                  <w:vAlign w:val="center"/>
                </w:tcPr>
                <w:p w14:paraId="2A2EEC58" w14:textId="77777777" w:rsidR="009638C3" w:rsidRDefault="00C01CEC">
                  <w:pPr>
                    <w:rPr>
                      <w:rFonts w:ascii="宋体" w:hAnsi="宋体" w:hint="eastAsia"/>
                      <w:sz w:val="24"/>
                    </w:rPr>
                  </w:pPr>
                  <w:r>
                    <w:rPr>
                      <w:rFonts w:ascii="Arial" w:eastAsia="仿宋" w:hAnsi="仿宋" w:cs="Arial" w:hint="eastAsia"/>
                      <w:sz w:val="24"/>
                    </w:rPr>
                    <w:t>项目硬件材料的购置费、软硬件调试的耗材费以及</w:t>
                  </w:r>
                  <w:r>
                    <w:rPr>
                      <w:rFonts w:ascii="Arial" w:eastAsia="仿宋" w:hAnsi="仿宋" w:cs="Arial"/>
                      <w:sz w:val="24"/>
                    </w:rPr>
                    <w:t>相关实验器材的</w:t>
                  </w:r>
                  <w:r>
                    <w:rPr>
                      <w:rFonts w:ascii="Arial" w:eastAsia="仿宋" w:hAnsi="仿宋" w:cs="Arial" w:hint="eastAsia"/>
                      <w:sz w:val="24"/>
                    </w:rPr>
                    <w:t>使</w:t>
                  </w:r>
                  <w:r>
                    <w:rPr>
                      <w:rFonts w:ascii="Arial" w:eastAsia="仿宋" w:hAnsi="仿宋" w:cs="Arial"/>
                      <w:sz w:val="24"/>
                    </w:rPr>
                    <w:t>用费</w:t>
                  </w:r>
                </w:p>
              </w:tc>
            </w:tr>
            <w:tr w:rsidR="009638C3" w14:paraId="08F40D8C" w14:textId="77777777">
              <w:trPr>
                <w:trHeight w:val="454"/>
                <w:jc w:val="center"/>
              </w:trPr>
              <w:tc>
                <w:tcPr>
                  <w:tcW w:w="2070" w:type="dxa"/>
                  <w:vAlign w:val="center"/>
                </w:tcPr>
                <w:p w14:paraId="27C28B1B" w14:textId="77777777" w:rsidR="009638C3" w:rsidRDefault="00C01CEC">
                  <w:pPr>
                    <w:jc w:val="center"/>
                    <w:rPr>
                      <w:rFonts w:ascii="宋体" w:hAnsi="宋体" w:hint="eastAsia"/>
                      <w:sz w:val="24"/>
                    </w:rPr>
                  </w:pPr>
                  <w:r>
                    <w:rPr>
                      <w:rFonts w:ascii="Arial" w:eastAsia="仿宋" w:hAnsi="仿宋" w:cs="Arial"/>
                      <w:sz w:val="24"/>
                    </w:rPr>
                    <w:t>购置图书等资料费</w:t>
                  </w:r>
                </w:p>
              </w:tc>
              <w:tc>
                <w:tcPr>
                  <w:tcW w:w="1589" w:type="dxa"/>
                  <w:vAlign w:val="center"/>
                </w:tcPr>
                <w:p w14:paraId="6D5F5822" w14:textId="77777777" w:rsidR="009638C3" w:rsidRDefault="00C01CEC">
                  <w:pPr>
                    <w:jc w:val="center"/>
                    <w:rPr>
                      <w:rFonts w:ascii="宋体" w:hAnsi="宋体" w:hint="eastAsia"/>
                      <w:sz w:val="24"/>
                    </w:rPr>
                  </w:pPr>
                  <w:r>
                    <w:rPr>
                      <w:rFonts w:ascii="Arial" w:eastAsia="仿宋" w:hAnsi="Arial" w:cs="Arial" w:hint="eastAsia"/>
                      <w:sz w:val="24"/>
                    </w:rPr>
                    <w:t>500</w:t>
                  </w:r>
                </w:p>
              </w:tc>
              <w:tc>
                <w:tcPr>
                  <w:tcW w:w="4648" w:type="dxa"/>
                  <w:vAlign w:val="center"/>
                </w:tcPr>
                <w:p w14:paraId="7DC4FB92" w14:textId="77777777" w:rsidR="009638C3" w:rsidRDefault="00C01CEC">
                  <w:pPr>
                    <w:jc w:val="center"/>
                    <w:rPr>
                      <w:rFonts w:ascii="宋体" w:hAnsi="宋体" w:hint="eastAsia"/>
                      <w:sz w:val="24"/>
                    </w:rPr>
                  </w:pPr>
                  <w:r>
                    <w:rPr>
                      <w:rFonts w:ascii="Arial" w:eastAsia="仿宋" w:hAnsi="仿宋" w:cs="Arial"/>
                      <w:sz w:val="24"/>
                    </w:rPr>
                    <w:t>购买相关文献资料，图书</w:t>
                  </w:r>
                </w:p>
              </w:tc>
            </w:tr>
            <w:tr w:rsidR="009638C3" w14:paraId="2D8C8A3C" w14:textId="77777777">
              <w:trPr>
                <w:trHeight w:val="454"/>
                <w:jc w:val="center"/>
              </w:trPr>
              <w:tc>
                <w:tcPr>
                  <w:tcW w:w="2070" w:type="dxa"/>
                  <w:vAlign w:val="center"/>
                </w:tcPr>
                <w:p w14:paraId="15B870EE" w14:textId="77777777" w:rsidR="009638C3" w:rsidRDefault="00C01CEC">
                  <w:pPr>
                    <w:jc w:val="center"/>
                    <w:rPr>
                      <w:rFonts w:ascii="宋体" w:hAnsi="宋体" w:hint="eastAsia"/>
                      <w:sz w:val="24"/>
                    </w:rPr>
                  </w:pPr>
                  <w:r>
                    <w:rPr>
                      <w:rFonts w:ascii="Arial" w:eastAsia="仿宋" w:hAnsi="仿宋" w:cs="Arial" w:hint="eastAsia"/>
                      <w:sz w:val="24"/>
                    </w:rPr>
                    <w:t>论文版面费</w:t>
                  </w:r>
                </w:p>
              </w:tc>
              <w:tc>
                <w:tcPr>
                  <w:tcW w:w="1589" w:type="dxa"/>
                  <w:vAlign w:val="center"/>
                </w:tcPr>
                <w:p w14:paraId="5FD10F5C" w14:textId="77777777" w:rsidR="009638C3" w:rsidRDefault="00C01CEC">
                  <w:pPr>
                    <w:jc w:val="center"/>
                    <w:rPr>
                      <w:rFonts w:ascii="宋体" w:hAnsi="宋体" w:hint="eastAsia"/>
                      <w:sz w:val="24"/>
                    </w:rPr>
                  </w:pPr>
                  <w:r>
                    <w:rPr>
                      <w:rFonts w:ascii="Arial" w:eastAsia="仿宋" w:hAnsi="Arial" w:cs="Arial" w:hint="eastAsia"/>
                      <w:sz w:val="24"/>
                    </w:rPr>
                    <w:t>2500</w:t>
                  </w:r>
                </w:p>
              </w:tc>
              <w:tc>
                <w:tcPr>
                  <w:tcW w:w="4648" w:type="dxa"/>
                  <w:vAlign w:val="center"/>
                </w:tcPr>
                <w:p w14:paraId="72471F66" w14:textId="77777777" w:rsidR="009638C3" w:rsidRDefault="00C01CEC">
                  <w:pPr>
                    <w:jc w:val="center"/>
                    <w:rPr>
                      <w:rFonts w:ascii="宋体" w:hAnsi="宋体" w:hint="eastAsia"/>
                      <w:sz w:val="24"/>
                    </w:rPr>
                  </w:pPr>
                  <w:r>
                    <w:rPr>
                      <w:rFonts w:ascii="Arial" w:eastAsia="仿宋" w:hAnsi="仿宋" w:cs="Arial" w:hint="eastAsia"/>
                      <w:sz w:val="24"/>
                    </w:rPr>
                    <w:t>中文核心期刊版面费</w:t>
                  </w:r>
                </w:p>
              </w:tc>
            </w:tr>
            <w:tr w:rsidR="009638C3" w14:paraId="02CAA79F" w14:textId="77777777">
              <w:trPr>
                <w:trHeight w:val="454"/>
                <w:jc w:val="center"/>
              </w:trPr>
              <w:tc>
                <w:tcPr>
                  <w:tcW w:w="2070" w:type="dxa"/>
                  <w:vAlign w:val="center"/>
                </w:tcPr>
                <w:p w14:paraId="039FF525" w14:textId="77777777" w:rsidR="009638C3" w:rsidRDefault="00C01CEC">
                  <w:pPr>
                    <w:jc w:val="center"/>
                    <w:rPr>
                      <w:rFonts w:ascii="宋体" w:hAnsi="宋体" w:hint="eastAsia"/>
                      <w:sz w:val="24"/>
                    </w:rPr>
                  </w:pPr>
                  <w:r>
                    <w:rPr>
                      <w:rFonts w:ascii="Arial" w:eastAsia="仿宋" w:hAnsi="仿宋" w:cs="Arial" w:hint="eastAsia"/>
                      <w:sz w:val="24"/>
                    </w:rPr>
                    <w:t>技术专利申请</w:t>
                  </w:r>
                </w:p>
              </w:tc>
              <w:tc>
                <w:tcPr>
                  <w:tcW w:w="1589" w:type="dxa"/>
                  <w:vAlign w:val="center"/>
                </w:tcPr>
                <w:p w14:paraId="2A8C3BA6" w14:textId="77777777" w:rsidR="009638C3" w:rsidRDefault="00C01CEC">
                  <w:pPr>
                    <w:jc w:val="center"/>
                    <w:rPr>
                      <w:rFonts w:ascii="宋体" w:hAnsi="宋体" w:hint="eastAsia"/>
                      <w:sz w:val="24"/>
                    </w:rPr>
                  </w:pPr>
                  <w:r>
                    <w:rPr>
                      <w:rFonts w:ascii="Arial" w:eastAsia="仿宋" w:hAnsi="Arial" w:cs="Arial" w:hint="eastAsia"/>
                      <w:sz w:val="24"/>
                    </w:rPr>
                    <w:t>2500</w:t>
                  </w:r>
                </w:p>
              </w:tc>
              <w:tc>
                <w:tcPr>
                  <w:tcW w:w="4648" w:type="dxa"/>
                  <w:vAlign w:val="center"/>
                </w:tcPr>
                <w:p w14:paraId="60D9136A" w14:textId="77777777" w:rsidR="009638C3" w:rsidRDefault="00C01CEC">
                  <w:pPr>
                    <w:jc w:val="center"/>
                    <w:rPr>
                      <w:rFonts w:ascii="宋体" w:hAnsi="宋体" w:hint="eastAsia"/>
                      <w:sz w:val="24"/>
                    </w:rPr>
                  </w:pPr>
                  <w:r>
                    <w:rPr>
                      <w:rFonts w:ascii="Arial" w:eastAsia="仿宋" w:hAnsi="仿宋" w:cs="Arial" w:hint="eastAsia"/>
                      <w:sz w:val="24"/>
                    </w:rPr>
                    <w:t>专利申请相关费用</w:t>
                  </w:r>
                </w:p>
              </w:tc>
            </w:tr>
            <w:tr w:rsidR="009638C3" w14:paraId="5C5EE5B0" w14:textId="77777777">
              <w:trPr>
                <w:trHeight w:val="454"/>
                <w:jc w:val="center"/>
              </w:trPr>
              <w:tc>
                <w:tcPr>
                  <w:tcW w:w="2070" w:type="dxa"/>
                  <w:vAlign w:val="center"/>
                </w:tcPr>
                <w:p w14:paraId="338D37A2" w14:textId="77777777" w:rsidR="009638C3" w:rsidRDefault="00C01CEC">
                  <w:pPr>
                    <w:jc w:val="center"/>
                    <w:rPr>
                      <w:rFonts w:ascii="宋体" w:hAnsi="宋体" w:hint="eastAsia"/>
                      <w:sz w:val="24"/>
                    </w:rPr>
                  </w:pPr>
                  <w:r>
                    <w:rPr>
                      <w:rFonts w:ascii="Arial" w:eastAsia="仿宋" w:hAnsi="仿宋" w:cs="Arial"/>
                      <w:sz w:val="24"/>
                    </w:rPr>
                    <w:t>总计</w:t>
                  </w:r>
                </w:p>
              </w:tc>
              <w:tc>
                <w:tcPr>
                  <w:tcW w:w="1589" w:type="dxa"/>
                  <w:vAlign w:val="center"/>
                </w:tcPr>
                <w:p w14:paraId="4B9C1686" w14:textId="77777777" w:rsidR="009638C3" w:rsidRDefault="00C01CEC">
                  <w:pPr>
                    <w:jc w:val="center"/>
                    <w:rPr>
                      <w:rFonts w:ascii="宋体" w:hAnsi="宋体" w:hint="eastAsia"/>
                      <w:sz w:val="24"/>
                    </w:rPr>
                  </w:pPr>
                  <w:r>
                    <w:rPr>
                      <w:rFonts w:ascii="Arial" w:eastAsia="仿宋" w:hAnsi="Arial" w:cs="Arial"/>
                      <w:sz w:val="24"/>
                    </w:rPr>
                    <w:t>10000</w:t>
                  </w:r>
                </w:p>
              </w:tc>
              <w:tc>
                <w:tcPr>
                  <w:tcW w:w="4648" w:type="dxa"/>
                  <w:vAlign w:val="center"/>
                </w:tcPr>
                <w:p w14:paraId="3E18E6E6" w14:textId="77777777" w:rsidR="009638C3" w:rsidRDefault="009638C3">
                  <w:pPr>
                    <w:jc w:val="center"/>
                    <w:rPr>
                      <w:rFonts w:ascii="宋体" w:hAnsi="宋体" w:hint="eastAsia"/>
                      <w:sz w:val="24"/>
                    </w:rPr>
                  </w:pPr>
                </w:p>
              </w:tc>
            </w:tr>
            <w:tr w:rsidR="009638C3" w14:paraId="7990FE26" w14:textId="77777777">
              <w:trPr>
                <w:trHeight w:val="454"/>
                <w:jc w:val="center"/>
              </w:trPr>
              <w:tc>
                <w:tcPr>
                  <w:tcW w:w="2070" w:type="dxa"/>
                  <w:vAlign w:val="center"/>
                </w:tcPr>
                <w:p w14:paraId="3F9E6C80" w14:textId="77777777" w:rsidR="009638C3" w:rsidRDefault="009638C3">
                  <w:pPr>
                    <w:jc w:val="center"/>
                    <w:rPr>
                      <w:rFonts w:ascii="宋体" w:hAnsi="宋体" w:hint="eastAsia"/>
                      <w:sz w:val="24"/>
                    </w:rPr>
                  </w:pPr>
                </w:p>
              </w:tc>
              <w:tc>
                <w:tcPr>
                  <w:tcW w:w="1589" w:type="dxa"/>
                  <w:vAlign w:val="center"/>
                </w:tcPr>
                <w:p w14:paraId="3BB542FE" w14:textId="77777777" w:rsidR="009638C3" w:rsidRDefault="009638C3">
                  <w:pPr>
                    <w:jc w:val="center"/>
                    <w:rPr>
                      <w:rFonts w:ascii="宋体" w:hAnsi="宋体" w:hint="eastAsia"/>
                      <w:sz w:val="24"/>
                    </w:rPr>
                  </w:pPr>
                </w:p>
              </w:tc>
              <w:tc>
                <w:tcPr>
                  <w:tcW w:w="4648" w:type="dxa"/>
                  <w:vAlign w:val="center"/>
                </w:tcPr>
                <w:p w14:paraId="33D7D19B" w14:textId="77777777" w:rsidR="009638C3" w:rsidRDefault="009638C3">
                  <w:pPr>
                    <w:jc w:val="center"/>
                    <w:rPr>
                      <w:rFonts w:ascii="宋体" w:hAnsi="宋体" w:hint="eastAsia"/>
                      <w:sz w:val="24"/>
                    </w:rPr>
                  </w:pPr>
                </w:p>
              </w:tc>
            </w:tr>
            <w:tr w:rsidR="009638C3" w14:paraId="5257B5BE" w14:textId="77777777">
              <w:trPr>
                <w:trHeight w:val="454"/>
                <w:jc w:val="center"/>
              </w:trPr>
              <w:tc>
                <w:tcPr>
                  <w:tcW w:w="2070" w:type="dxa"/>
                  <w:vAlign w:val="center"/>
                </w:tcPr>
                <w:p w14:paraId="4A72E5A6" w14:textId="77777777" w:rsidR="009638C3" w:rsidRDefault="009638C3">
                  <w:pPr>
                    <w:jc w:val="center"/>
                    <w:rPr>
                      <w:rFonts w:ascii="宋体" w:hAnsi="宋体" w:hint="eastAsia"/>
                      <w:sz w:val="24"/>
                    </w:rPr>
                  </w:pPr>
                </w:p>
              </w:tc>
              <w:tc>
                <w:tcPr>
                  <w:tcW w:w="1589" w:type="dxa"/>
                  <w:vAlign w:val="center"/>
                </w:tcPr>
                <w:p w14:paraId="34E0F63C" w14:textId="77777777" w:rsidR="009638C3" w:rsidRDefault="009638C3">
                  <w:pPr>
                    <w:jc w:val="center"/>
                    <w:rPr>
                      <w:rFonts w:ascii="宋体" w:hAnsi="宋体" w:hint="eastAsia"/>
                      <w:sz w:val="24"/>
                    </w:rPr>
                  </w:pPr>
                </w:p>
              </w:tc>
              <w:tc>
                <w:tcPr>
                  <w:tcW w:w="4648" w:type="dxa"/>
                  <w:vAlign w:val="center"/>
                </w:tcPr>
                <w:p w14:paraId="355328F9" w14:textId="77777777" w:rsidR="009638C3" w:rsidRDefault="009638C3">
                  <w:pPr>
                    <w:jc w:val="center"/>
                    <w:rPr>
                      <w:rFonts w:ascii="宋体" w:hAnsi="宋体" w:hint="eastAsia"/>
                      <w:sz w:val="24"/>
                    </w:rPr>
                  </w:pPr>
                </w:p>
              </w:tc>
            </w:tr>
            <w:tr w:rsidR="009638C3" w14:paraId="631025B7" w14:textId="77777777">
              <w:trPr>
                <w:trHeight w:val="454"/>
                <w:jc w:val="center"/>
              </w:trPr>
              <w:tc>
                <w:tcPr>
                  <w:tcW w:w="2070" w:type="dxa"/>
                  <w:vAlign w:val="center"/>
                </w:tcPr>
                <w:p w14:paraId="09E41956" w14:textId="77777777" w:rsidR="009638C3" w:rsidRDefault="009638C3">
                  <w:pPr>
                    <w:jc w:val="center"/>
                    <w:rPr>
                      <w:rFonts w:ascii="宋体" w:hAnsi="宋体" w:hint="eastAsia"/>
                      <w:sz w:val="24"/>
                    </w:rPr>
                  </w:pPr>
                </w:p>
              </w:tc>
              <w:tc>
                <w:tcPr>
                  <w:tcW w:w="1589" w:type="dxa"/>
                  <w:vAlign w:val="center"/>
                </w:tcPr>
                <w:p w14:paraId="0EACAD85" w14:textId="77777777" w:rsidR="009638C3" w:rsidRDefault="009638C3">
                  <w:pPr>
                    <w:jc w:val="center"/>
                    <w:rPr>
                      <w:rFonts w:ascii="宋体" w:hAnsi="宋体" w:hint="eastAsia"/>
                      <w:sz w:val="24"/>
                    </w:rPr>
                  </w:pPr>
                </w:p>
              </w:tc>
              <w:tc>
                <w:tcPr>
                  <w:tcW w:w="4648" w:type="dxa"/>
                  <w:vAlign w:val="center"/>
                </w:tcPr>
                <w:p w14:paraId="1189806A" w14:textId="77777777" w:rsidR="009638C3" w:rsidRDefault="009638C3">
                  <w:pPr>
                    <w:jc w:val="center"/>
                    <w:rPr>
                      <w:rFonts w:ascii="宋体" w:hAnsi="宋体" w:hint="eastAsia"/>
                      <w:sz w:val="24"/>
                    </w:rPr>
                  </w:pPr>
                </w:p>
              </w:tc>
            </w:tr>
          </w:tbl>
          <w:p w14:paraId="7D83DB0F" w14:textId="77777777" w:rsidR="009638C3" w:rsidRDefault="009638C3">
            <w:pPr>
              <w:spacing w:line="300" w:lineRule="auto"/>
              <w:rPr>
                <w:rFonts w:ascii="宋体" w:hAnsi="宋体" w:hint="eastAsia"/>
                <w:sz w:val="24"/>
              </w:rPr>
            </w:pPr>
          </w:p>
        </w:tc>
      </w:tr>
    </w:tbl>
    <w:p w14:paraId="79F8542D" w14:textId="77777777" w:rsidR="009638C3" w:rsidRDefault="00C01CEC">
      <w:pPr>
        <w:spacing w:beforeLines="100" w:before="312" w:afterLines="50" w:after="156"/>
        <w:rPr>
          <w:b/>
          <w:sz w:val="32"/>
          <w:szCs w:val="32"/>
        </w:rPr>
      </w:pPr>
      <w:r>
        <w:rPr>
          <w:rFonts w:hint="eastAsia"/>
          <w:b/>
          <w:sz w:val="32"/>
          <w:szCs w:val="32"/>
        </w:rPr>
        <w:t>八、指导老师意见</w:t>
      </w:r>
    </w:p>
    <w:tbl>
      <w:tblPr>
        <w:tblW w:w="99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1"/>
        <w:gridCol w:w="9458"/>
      </w:tblGrid>
      <w:tr w:rsidR="009638C3" w14:paraId="20859E3D" w14:textId="77777777">
        <w:trPr>
          <w:trHeight w:val="936"/>
          <w:jc w:val="center"/>
        </w:trPr>
        <w:tc>
          <w:tcPr>
            <w:tcW w:w="481" w:type="dxa"/>
            <w:vMerge w:val="restart"/>
            <w:vAlign w:val="center"/>
          </w:tcPr>
          <w:p w14:paraId="46C230CB" w14:textId="77777777" w:rsidR="009638C3" w:rsidRDefault="00C01CEC">
            <w:pPr>
              <w:rPr>
                <w:b/>
                <w:sz w:val="24"/>
              </w:rPr>
            </w:pPr>
            <w:r>
              <w:rPr>
                <w:rFonts w:hint="eastAsia"/>
                <w:b/>
                <w:sz w:val="24"/>
                <w:szCs w:val="22"/>
              </w:rPr>
              <w:t>指导教师意见及指导计划</w:t>
            </w:r>
          </w:p>
        </w:tc>
        <w:tc>
          <w:tcPr>
            <w:tcW w:w="9458" w:type="dxa"/>
            <w:tcBorders>
              <w:bottom w:val="nil"/>
            </w:tcBorders>
          </w:tcPr>
          <w:p w14:paraId="22D6ABB2" w14:textId="77777777" w:rsidR="009638C3" w:rsidRDefault="00C01CEC">
            <w:pPr>
              <w:spacing w:line="300" w:lineRule="auto"/>
              <w:rPr>
                <w:rFonts w:ascii="仿宋_GB2312" w:eastAsia="仿宋_GB2312" w:hAnsi="宋体" w:hint="eastAsia"/>
                <w:sz w:val="24"/>
              </w:rPr>
            </w:pPr>
            <w:r>
              <w:rPr>
                <w:rFonts w:ascii="仿宋_GB2312" w:eastAsia="仿宋_GB2312" w:hAnsi="宋体" w:hint="eastAsia"/>
                <w:sz w:val="24"/>
              </w:rPr>
              <w:t>（指导教师指导项目实施的机会和安排，并从项目学科性、前沿性、可行性、研究性、可操作性和成效性加以评价）</w:t>
            </w:r>
          </w:p>
        </w:tc>
      </w:tr>
      <w:tr w:rsidR="009638C3" w14:paraId="5C81637F" w14:textId="77777777">
        <w:trPr>
          <w:trHeight w:val="4097"/>
          <w:jc w:val="center"/>
        </w:trPr>
        <w:tc>
          <w:tcPr>
            <w:tcW w:w="481" w:type="dxa"/>
            <w:vMerge/>
            <w:vAlign w:val="center"/>
          </w:tcPr>
          <w:p w14:paraId="41144414" w14:textId="77777777" w:rsidR="009638C3" w:rsidRDefault="009638C3">
            <w:pPr>
              <w:rPr>
                <w:b/>
                <w:sz w:val="24"/>
                <w:szCs w:val="22"/>
              </w:rPr>
            </w:pPr>
          </w:p>
        </w:tc>
        <w:tc>
          <w:tcPr>
            <w:tcW w:w="9458" w:type="dxa"/>
            <w:tcBorders>
              <w:top w:val="nil"/>
            </w:tcBorders>
          </w:tcPr>
          <w:p w14:paraId="41849CC4" w14:textId="77777777" w:rsidR="009638C3" w:rsidRDefault="009638C3">
            <w:pPr>
              <w:spacing w:line="300" w:lineRule="auto"/>
              <w:jc w:val="left"/>
              <w:rPr>
                <w:rFonts w:ascii="宋体" w:hAnsi="宋体" w:hint="eastAsia"/>
                <w:sz w:val="24"/>
              </w:rPr>
            </w:pPr>
          </w:p>
          <w:p w14:paraId="177EDB74" w14:textId="77777777" w:rsidR="009638C3" w:rsidRDefault="009638C3">
            <w:pPr>
              <w:spacing w:line="300" w:lineRule="auto"/>
              <w:jc w:val="left"/>
              <w:rPr>
                <w:rFonts w:ascii="宋体" w:hAnsi="宋体" w:hint="eastAsia"/>
                <w:sz w:val="24"/>
              </w:rPr>
            </w:pPr>
          </w:p>
          <w:p w14:paraId="78B5B938" w14:textId="77777777" w:rsidR="009638C3" w:rsidRDefault="009638C3">
            <w:pPr>
              <w:spacing w:line="300" w:lineRule="auto"/>
              <w:jc w:val="left"/>
              <w:rPr>
                <w:rFonts w:ascii="宋体" w:hAnsi="宋体" w:hint="eastAsia"/>
                <w:sz w:val="24"/>
              </w:rPr>
            </w:pPr>
          </w:p>
          <w:p w14:paraId="6E8F8F81" w14:textId="77777777" w:rsidR="009638C3" w:rsidRDefault="009638C3">
            <w:pPr>
              <w:spacing w:line="300" w:lineRule="auto"/>
              <w:jc w:val="left"/>
              <w:rPr>
                <w:rFonts w:ascii="宋体" w:hAnsi="宋体" w:hint="eastAsia"/>
                <w:sz w:val="24"/>
              </w:rPr>
            </w:pPr>
          </w:p>
          <w:p w14:paraId="148132F0" w14:textId="77777777" w:rsidR="009638C3" w:rsidRDefault="009638C3">
            <w:pPr>
              <w:spacing w:line="300" w:lineRule="auto"/>
              <w:jc w:val="left"/>
              <w:rPr>
                <w:rFonts w:ascii="宋体" w:hAnsi="宋体" w:hint="eastAsia"/>
                <w:sz w:val="24"/>
              </w:rPr>
            </w:pPr>
          </w:p>
          <w:p w14:paraId="3B8BEA65" w14:textId="77777777" w:rsidR="009638C3" w:rsidRDefault="009638C3">
            <w:pPr>
              <w:spacing w:line="300" w:lineRule="auto"/>
              <w:jc w:val="left"/>
              <w:rPr>
                <w:rFonts w:ascii="宋体" w:hAnsi="宋体" w:hint="eastAsia"/>
                <w:sz w:val="24"/>
              </w:rPr>
            </w:pPr>
          </w:p>
          <w:p w14:paraId="01ABE9EE" w14:textId="77777777" w:rsidR="009638C3" w:rsidRDefault="009638C3">
            <w:pPr>
              <w:spacing w:line="300" w:lineRule="auto"/>
              <w:jc w:val="left"/>
              <w:rPr>
                <w:rFonts w:ascii="宋体" w:hAnsi="宋体" w:hint="eastAsia"/>
                <w:sz w:val="24"/>
              </w:rPr>
            </w:pPr>
          </w:p>
          <w:p w14:paraId="3B39FCA5" w14:textId="77777777" w:rsidR="009638C3" w:rsidRDefault="00C01CEC">
            <w:pPr>
              <w:tabs>
                <w:tab w:val="left" w:pos="5411"/>
              </w:tabs>
              <w:spacing w:afterLines="50" w:after="156" w:line="360" w:lineRule="auto"/>
              <w:ind w:right="964"/>
              <w:jc w:val="center"/>
              <w:rPr>
                <w:rFonts w:ascii="仿宋_GB2312" w:eastAsia="仿宋_GB2312" w:hAnsi="宋体" w:hint="eastAsia"/>
                <w:b/>
                <w:sz w:val="24"/>
              </w:rPr>
            </w:pPr>
            <w:r>
              <w:rPr>
                <w:rFonts w:ascii="仿宋_GB2312" w:eastAsia="仿宋_GB2312" w:hAnsi="宋体" w:hint="eastAsia"/>
                <w:b/>
                <w:sz w:val="24"/>
              </w:rPr>
              <w:t xml:space="preserve">   </w:t>
            </w:r>
            <w:r>
              <w:rPr>
                <w:rFonts w:ascii="仿宋_GB2312" w:eastAsia="仿宋_GB2312" w:hAnsi="宋体"/>
                <w:b/>
                <w:sz w:val="24"/>
              </w:rPr>
              <w:t xml:space="preserve">                               </w:t>
            </w:r>
            <w:r>
              <w:rPr>
                <w:rFonts w:ascii="仿宋_GB2312" w:eastAsia="仿宋_GB2312" w:hAnsi="宋体" w:hint="eastAsia"/>
                <w:b/>
                <w:sz w:val="24"/>
              </w:rPr>
              <w:t xml:space="preserve">指导教师签字：                 </w:t>
            </w:r>
          </w:p>
          <w:p w14:paraId="3A9E0DBA" w14:textId="77777777" w:rsidR="009638C3" w:rsidRDefault="00C01CEC">
            <w:pPr>
              <w:spacing w:line="300" w:lineRule="auto"/>
              <w:ind w:firstLineChars="3300" w:firstLine="7951"/>
              <w:rPr>
                <w:rFonts w:ascii="仿宋_GB2312" w:eastAsia="仿宋_GB2312" w:hAnsi="宋体" w:hint="eastAsia"/>
                <w:sz w:val="24"/>
              </w:rPr>
            </w:pPr>
            <w:r>
              <w:rPr>
                <w:rFonts w:ascii="仿宋_GB2312" w:eastAsia="仿宋_GB2312" w:hAnsi="宋体" w:hint="eastAsia"/>
                <w:b/>
                <w:sz w:val="24"/>
              </w:rPr>
              <w:t>年  月  日</w:t>
            </w:r>
          </w:p>
        </w:tc>
      </w:tr>
    </w:tbl>
    <w:p w14:paraId="6AD2F18D" w14:textId="77777777" w:rsidR="009638C3" w:rsidRDefault="009638C3">
      <w:pPr>
        <w:spacing w:beforeLines="100" w:before="312" w:afterLines="50" w:after="156"/>
        <w:rPr>
          <w:b/>
          <w:sz w:val="32"/>
          <w:szCs w:val="32"/>
        </w:rPr>
      </w:pPr>
    </w:p>
    <w:p w14:paraId="39899613" w14:textId="77777777" w:rsidR="009638C3" w:rsidRDefault="00C01CEC">
      <w:pPr>
        <w:spacing w:beforeLines="100" w:before="312" w:afterLines="50" w:after="156"/>
        <w:rPr>
          <w:b/>
          <w:sz w:val="32"/>
          <w:szCs w:val="32"/>
        </w:rPr>
      </w:pPr>
      <w:r>
        <w:rPr>
          <w:rFonts w:hint="eastAsia"/>
          <w:b/>
          <w:sz w:val="32"/>
          <w:szCs w:val="32"/>
        </w:rPr>
        <w:t>九、审查意见</w:t>
      </w:r>
    </w:p>
    <w:tbl>
      <w:tblPr>
        <w:tblW w:w="99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1"/>
        <w:gridCol w:w="9458"/>
      </w:tblGrid>
      <w:tr w:rsidR="009638C3" w14:paraId="0EBDD60C" w14:textId="77777777">
        <w:trPr>
          <w:trHeight w:val="4026"/>
          <w:jc w:val="center"/>
        </w:trPr>
        <w:tc>
          <w:tcPr>
            <w:tcW w:w="481" w:type="dxa"/>
            <w:vAlign w:val="center"/>
          </w:tcPr>
          <w:p w14:paraId="6E4F2773" w14:textId="77777777" w:rsidR="009638C3" w:rsidRDefault="00C01CEC">
            <w:pPr>
              <w:rPr>
                <w:b/>
                <w:sz w:val="24"/>
              </w:rPr>
            </w:pPr>
            <w:r>
              <w:rPr>
                <w:rFonts w:hint="eastAsia"/>
                <w:b/>
                <w:sz w:val="24"/>
              </w:rPr>
              <w:lastRenderedPageBreak/>
              <w:t>答辩专家组意见</w:t>
            </w:r>
          </w:p>
        </w:tc>
        <w:tc>
          <w:tcPr>
            <w:tcW w:w="9458" w:type="dxa"/>
          </w:tcPr>
          <w:p w14:paraId="6DA94ABB" w14:textId="77777777" w:rsidR="009638C3" w:rsidRDefault="009638C3">
            <w:pPr>
              <w:spacing w:line="300" w:lineRule="auto"/>
              <w:rPr>
                <w:rFonts w:ascii="宋体" w:hAnsi="宋体" w:hint="eastAsia"/>
                <w:sz w:val="24"/>
              </w:rPr>
            </w:pPr>
          </w:p>
          <w:p w14:paraId="12A4CDC4" w14:textId="77777777" w:rsidR="009638C3" w:rsidRDefault="009638C3">
            <w:pPr>
              <w:spacing w:line="300" w:lineRule="auto"/>
              <w:rPr>
                <w:rFonts w:ascii="宋体" w:hAnsi="宋体" w:hint="eastAsia"/>
                <w:sz w:val="24"/>
              </w:rPr>
            </w:pPr>
          </w:p>
          <w:p w14:paraId="577685FC" w14:textId="77777777" w:rsidR="009638C3" w:rsidRDefault="009638C3">
            <w:pPr>
              <w:spacing w:line="300" w:lineRule="auto"/>
              <w:rPr>
                <w:rFonts w:ascii="宋体" w:hAnsi="宋体" w:hint="eastAsia"/>
                <w:sz w:val="24"/>
              </w:rPr>
            </w:pPr>
          </w:p>
          <w:p w14:paraId="78FEEDB5" w14:textId="77777777" w:rsidR="009638C3" w:rsidRDefault="009638C3">
            <w:pPr>
              <w:spacing w:line="300" w:lineRule="auto"/>
              <w:rPr>
                <w:rFonts w:ascii="宋体" w:hAnsi="宋体" w:hint="eastAsia"/>
                <w:sz w:val="24"/>
              </w:rPr>
            </w:pPr>
          </w:p>
          <w:p w14:paraId="66F23ECC" w14:textId="77777777" w:rsidR="009638C3" w:rsidRDefault="009638C3">
            <w:pPr>
              <w:spacing w:line="300" w:lineRule="auto"/>
              <w:rPr>
                <w:rFonts w:ascii="宋体" w:hAnsi="宋体" w:hint="eastAsia"/>
                <w:sz w:val="24"/>
              </w:rPr>
            </w:pPr>
          </w:p>
          <w:p w14:paraId="766016A9" w14:textId="77777777" w:rsidR="009638C3" w:rsidRDefault="009638C3">
            <w:pPr>
              <w:spacing w:line="300" w:lineRule="auto"/>
              <w:rPr>
                <w:rFonts w:ascii="宋体" w:hAnsi="宋体" w:hint="eastAsia"/>
                <w:sz w:val="24"/>
              </w:rPr>
            </w:pPr>
          </w:p>
          <w:p w14:paraId="5F524994" w14:textId="77777777" w:rsidR="009638C3" w:rsidRDefault="009638C3">
            <w:pPr>
              <w:wordWrap w:val="0"/>
              <w:spacing w:afterLines="50" w:after="156" w:line="360" w:lineRule="auto"/>
              <w:jc w:val="right"/>
              <w:rPr>
                <w:rFonts w:ascii="仿宋_GB2312" w:eastAsia="仿宋_GB2312" w:hAnsi="宋体" w:hint="eastAsia"/>
                <w:b/>
                <w:sz w:val="24"/>
              </w:rPr>
            </w:pPr>
          </w:p>
          <w:p w14:paraId="72DD9A17" w14:textId="77777777" w:rsidR="009638C3" w:rsidRDefault="00C01CEC">
            <w:pPr>
              <w:wordWrap w:val="0"/>
              <w:spacing w:afterLines="50" w:after="156" w:line="360" w:lineRule="auto"/>
              <w:jc w:val="right"/>
              <w:rPr>
                <w:rFonts w:ascii="仿宋_GB2312" w:eastAsia="仿宋_GB2312" w:hAnsi="宋体" w:hint="eastAsia"/>
                <w:b/>
                <w:sz w:val="24"/>
              </w:rPr>
            </w:pPr>
            <w:r>
              <w:rPr>
                <w:rFonts w:ascii="仿宋_GB2312" w:eastAsia="仿宋_GB2312" w:hAnsi="宋体" w:hint="eastAsia"/>
                <w:b/>
                <w:sz w:val="24"/>
              </w:rPr>
              <w:t xml:space="preserve">答辩专家组签字：                </w:t>
            </w:r>
          </w:p>
          <w:p w14:paraId="3A6D50B4" w14:textId="77777777" w:rsidR="009638C3" w:rsidRDefault="00C01CEC">
            <w:pPr>
              <w:wordWrap w:val="0"/>
              <w:spacing w:afterLines="50" w:after="156" w:line="360" w:lineRule="auto"/>
              <w:jc w:val="right"/>
              <w:rPr>
                <w:rFonts w:ascii="仿宋_GB2312" w:eastAsia="仿宋_GB2312" w:hAnsi="宋体" w:hint="eastAsia"/>
                <w:b/>
                <w:sz w:val="24"/>
              </w:rPr>
            </w:pPr>
            <w:r>
              <w:rPr>
                <w:rFonts w:ascii="仿宋_GB2312" w:eastAsia="仿宋_GB2312" w:hAnsi="宋体" w:hint="eastAsia"/>
                <w:b/>
                <w:sz w:val="24"/>
              </w:rPr>
              <w:t>年  月  日</w:t>
            </w:r>
          </w:p>
        </w:tc>
      </w:tr>
      <w:tr w:rsidR="009638C3" w14:paraId="0348740B" w14:textId="77777777">
        <w:trPr>
          <w:trHeight w:val="3773"/>
          <w:jc w:val="center"/>
        </w:trPr>
        <w:tc>
          <w:tcPr>
            <w:tcW w:w="481" w:type="dxa"/>
            <w:tcBorders>
              <w:top w:val="single" w:sz="4" w:space="0" w:color="auto"/>
              <w:left w:val="single" w:sz="4" w:space="0" w:color="auto"/>
              <w:bottom w:val="single" w:sz="4" w:space="0" w:color="auto"/>
              <w:right w:val="single" w:sz="4" w:space="0" w:color="auto"/>
            </w:tcBorders>
            <w:vAlign w:val="center"/>
          </w:tcPr>
          <w:p w14:paraId="23C936DE" w14:textId="77777777" w:rsidR="009638C3" w:rsidRDefault="00C01CEC">
            <w:pPr>
              <w:rPr>
                <w:b/>
                <w:sz w:val="24"/>
              </w:rPr>
            </w:pPr>
            <w:r>
              <w:rPr>
                <w:rFonts w:hint="eastAsia"/>
                <w:b/>
                <w:sz w:val="24"/>
              </w:rPr>
              <w:t>学院意见</w:t>
            </w:r>
          </w:p>
        </w:tc>
        <w:tc>
          <w:tcPr>
            <w:tcW w:w="9458" w:type="dxa"/>
            <w:tcBorders>
              <w:top w:val="single" w:sz="4" w:space="0" w:color="auto"/>
              <w:left w:val="single" w:sz="4" w:space="0" w:color="auto"/>
              <w:bottom w:val="single" w:sz="4" w:space="0" w:color="auto"/>
              <w:right w:val="single" w:sz="4" w:space="0" w:color="auto"/>
            </w:tcBorders>
          </w:tcPr>
          <w:p w14:paraId="794AB870" w14:textId="77777777" w:rsidR="009638C3" w:rsidRDefault="009638C3">
            <w:pPr>
              <w:spacing w:line="300" w:lineRule="auto"/>
              <w:rPr>
                <w:rFonts w:ascii="宋体" w:hAnsi="宋体" w:hint="eastAsia"/>
                <w:sz w:val="24"/>
                <w:szCs w:val="21"/>
              </w:rPr>
            </w:pPr>
          </w:p>
          <w:p w14:paraId="4292A011" w14:textId="77777777" w:rsidR="009638C3" w:rsidRDefault="009638C3">
            <w:pPr>
              <w:spacing w:line="300" w:lineRule="auto"/>
              <w:rPr>
                <w:rFonts w:ascii="宋体" w:hAnsi="宋体" w:hint="eastAsia"/>
                <w:sz w:val="24"/>
                <w:szCs w:val="21"/>
              </w:rPr>
            </w:pPr>
          </w:p>
          <w:p w14:paraId="0E137DED" w14:textId="77777777" w:rsidR="009638C3" w:rsidRDefault="009638C3">
            <w:pPr>
              <w:spacing w:line="300" w:lineRule="auto"/>
              <w:rPr>
                <w:rFonts w:ascii="宋体" w:hAnsi="宋体" w:hint="eastAsia"/>
                <w:sz w:val="24"/>
                <w:szCs w:val="21"/>
              </w:rPr>
            </w:pPr>
          </w:p>
          <w:p w14:paraId="1CD2A718" w14:textId="77777777" w:rsidR="009638C3" w:rsidRDefault="009638C3">
            <w:pPr>
              <w:spacing w:line="300" w:lineRule="auto"/>
              <w:rPr>
                <w:rFonts w:ascii="宋体" w:hAnsi="宋体" w:hint="eastAsia"/>
                <w:sz w:val="24"/>
                <w:szCs w:val="21"/>
              </w:rPr>
            </w:pPr>
          </w:p>
          <w:p w14:paraId="58610DD2" w14:textId="77777777" w:rsidR="009638C3" w:rsidRDefault="009638C3">
            <w:pPr>
              <w:spacing w:line="300" w:lineRule="auto"/>
              <w:rPr>
                <w:rFonts w:ascii="宋体" w:hAnsi="宋体" w:hint="eastAsia"/>
                <w:sz w:val="24"/>
                <w:szCs w:val="21"/>
              </w:rPr>
            </w:pPr>
          </w:p>
          <w:p w14:paraId="1E5C23C8" w14:textId="77777777" w:rsidR="009638C3" w:rsidRDefault="009638C3">
            <w:pPr>
              <w:spacing w:line="300" w:lineRule="auto"/>
              <w:rPr>
                <w:rFonts w:ascii="宋体" w:hAnsi="宋体" w:hint="eastAsia"/>
                <w:sz w:val="24"/>
                <w:szCs w:val="21"/>
              </w:rPr>
            </w:pPr>
          </w:p>
          <w:p w14:paraId="4FD5781C" w14:textId="77777777" w:rsidR="009638C3" w:rsidRDefault="00C01CEC">
            <w:pPr>
              <w:wordWrap w:val="0"/>
              <w:spacing w:afterLines="50" w:after="156" w:line="360" w:lineRule="auto"/>
              <w:jc w:val="right"/>
              <w:rPr>
                <w:rFonts w:ascii="仿宋_GB2312" w:eastAsia="仿宋_GB2312" w:hAnsi="宋体" w:hint="eastAsia"/>
                <w:b/>
                <w:sz w:val="24"/>
              </w:rPr>
            </w:pPr>
            <w:r>
              <w:rPr>
                <w:rFonts w:ascii="仿宋_GB2312" w:eastAsia="仿宋_GB2312" w:hAnsi="宋体" w:hint="eastAsia"/>
                <w:b/>
                <w:sz w:val="24"/>
              </w:rPr>
              <w:t xml:space="preserve">教学副院长签字：                </w:t>
            </w:r>
          </w:p>
          <w:p w14:paraId="4B6DBCD0" w14:textId="77777777" w:rsidR="009638C3" w:rsidRDefault="00C01CEC">
            <w:pPr>
              <w:spacing w:line="300" w:lineRule="auto"/>
              <w:jc w:val="right"/>
              <w:rPr>
                <w:rFonts w:ascii="仿宋_GB2312" w:eastAsia="仿宋_GB2312" w:hAnsi="宋体" w:hint="eastAsia"/>
                <w:b/>
                <w:sz w:val="24"/>
              </w:rPr>
            </w:pPr>
            <w:r>
              <w:rPr>
                <w:rFonts w:ascii="仿宋_GB2312" w:eastAsia="仿宋_GB2312" w:hAnsi="宋体" w:hint="eastAsia"/>
                <w:b/>
                <w:sz w:val="24"/>
              </w:rPr>
              <w:t>年  月  日</w:t>
            </w:r>
          </w:p>
          <w:p w14:paraId="4BF14DF4" w14:textId="77777777" w:rsidR="009638C3" w:rsidRDefault="00C01CEC">
            <w:pPr>
              <w:spacing w:line="300" w:lineRule="auto"/>
              <w:jc w:val="right"/>
              <w:rPr>
                <w:rFonts w:ascii="仿宋_GB2312" w:eastAsia="仿宋_GB2312" w:hAnsi="宋体" w:hint="eastAsia"/>
                <w:szCs w:val="21"/>
              </w:rPr>
            </w:pPr>
            <w:r>
              <w:rPr>
                <w:rFonts w:ascii="仿宋_GB2312" w:eastAsia="仿宋_GB2312" w:hAnsi="宋体" w:hint="eastAsia"/>
                <w:sz w:val="24"/>
              </w:rPr>
              <w:t>（学院盖章）</w:t>
            </w:r>
          </w:p>
        </w:tc>
      </w:tr>
      <w:tr w:rsidR="009638C3" w14:paraId="332C2601" w14:textId="77777777">
        <w:trPr>
          <w:trHeight w:val="4806"/>
          <w:jc w:val="center"/>
        </w:trPr>
        <w:tc>
          <w:tcPr>
            <w:tcW w:w="481" w:type="dxa"/>
            <w:tcBorders>
              <w:top w:val="single" w:sz="4" w:space="0" w:color="auto"/>
              <w:left w:val="single" w:sz="4" w:space="0" w:color="auto"/>
              <w:bottom w:val="single" w:sz="4" w:space="0" w:color="auto"/>
              <w:right w:val="single" w:sz="4" w:space="0" w:color="auto"/>
            </w:tcBorders>
            <w:vAlign w:val="center"/>
          </w:tcPr>
          <w:p w14:paraId="0D987AC7" w14:textId="77777777" w:rsidR="009638C3" w:rsidRDefault="00C01CEC">
            <w:pPr>
              <w:rPr>
                <w:b/>
                <w:sz w:val="24"/>
              </w:rPr>
            </w:pPr>
            <w:r>
              <w:rPr>
                <w:rFonts w:hint="eastAsia"/>
                <w:b/>
                <w:sz w:val="24"/>
              </w:rPr>
              <w:t>学校意见</w:t>
            </w:r>
          </w:p>
        </w:tc>
        <w:tc>
          <w:tcPr>
            <w:tcW w:w="9458" w:type="dxa"/>
            <w:tcBorders>
              <w:top w:val="single" w:sz="4" w:space="0" w:color="auto"/>
              <w:left w:val="single" w:sz="4" w:space="0" w:color="auto"/>
              <w:bottom w:val="single" w:sz="4" w:space="0" w:color="auto"/>
              <w:right w:val="single" w:sz="4" w:space="0" w:color="auto"/>
            </w:tcBorders>
          </w:tcPr>
          <w:p w14:paraId="2DAAE14A" w14:textId="77777777" w:rsidR="009638C3" w:rsidRDefault="009638C3">
            <w:pPr>
              <w:spacing w:line="300" w:lineRule="auto"/>
              <w:rPr>
                <w:rFonts w:ascii="宋体" w:hAnsi="宋体" w:hint="eastAsia"/>
                <w:sz w:val="24"/>
                <w:szCs w:val="21"/>
              </w:rPr>
            </w:pPr>
          </w:p>
          <w:p w14:paraId="0F9198D2" w14:textId="77777777" w:rsidR="009638C3" w:rsidRDefault="009638C3">
            <w:pPr>
              <w:spacing w:line="300" w:lineRule="auto"/>
              <w:rPr>
                <w:rFonts w:ascii="宋体" w:hAnsi="宋体" w:hint="eastAsia"/>
                <w:sz w:val="24"/>
                <w:szCs w:val="21"/>
              </w:rPr>
            </w:pPr>
          </w:p>
          <w:p w14:paraId="5FA067F6" w14:textId="77777777" w:rsidR="009638C3" w:rsidRDefault="009638C3">
            <w:pPr>
              <w:spacing w:line="300" w:lineRule="auto"/>
              <w:rPr>
                <w:rFonts w:ascii="宋体" w:hAnsi="宋体" w:hint="eastAsia"/>
                <w:sz w:val="24"/>
                <w:szCs w:val="21"/>
              </w:rPr>
            </w:pPr>
          </w:p>
          <w:p w14:paraId="27C120A2" w14:textId="77777777" w:rsidR="009638C3" w:rsidRDefault="009638C3">
            <w:pPr>
              <w:spacing w:line="300" w:lineRule="auto"/>
              <w:rPr>
                <w:rFonts w:ascii="宋体" w:hAnsi="宋体" w:hint="eastAsia"/>
                <w:sz w:val="24"/>
                <w:szCs w:val="21"/>
              </w:rPr>
            </w:pPr>
          </w:p>
          <w:p w14:paraId="370DBFA4" w14:textId="77777777" w:rsidR="009638C3" w:rsidRDefault="009638C3">
            <w:pPr>
              <w:spacing w:line="300" w:lineRule="auto"/>
              <w:rPr>
                <w:rFonts w:ascii="宋体" w:hAnsi="宋体" w:hint="eastAsia"/>
                <w:sz w:val="24"/>
                <w:szCs w:val="21"/>
              </w:rPr>
            </w:pPr>
          </w:p>
          <w:p w14:paraId="257DD9C9" w14:textId="77777777" w:rsidR="009638C3" w:rsidRDefault="009638C3">
            <w:pPr>
              <w:spacing w:line="300" w:lineRule="auto"/>
              <w:rPr>
                <w:rFonts w:ascii="宋体" w:hAnsi="宋体" w:hint="eastAsia"/>
                <w:sz w:val="24"/>
                <w:szCs w:val="21"/>
              </w:rPr>
            </w:pPr>
          </w:p>
          <w:p w14:paraId="6818BA60" w14:textId="77777777" w:rsidR="009638C3" w:rsidRDefault="009638C3">
            <w:pPr>
              <w:spacing w:line="300" w:lineRule="auto"/>
              <w:rPr>
                <w:rFonts w:ascii="宋体" w:hAnsi="宋体" w:hint="eastAsia"/>
                <w:sz w:val="24"/>
                <w:szCs w:val="21"/>
              </w:rPr>
            </w:pPr>
          </w:p>
          <w:p w14:paraId="17B2E439" w14:textId="77777777" w:rsidR="009638C3" w:rsidRDefault="009638C3">
            <w:pPr>
              <w:spacing w:line="300" w:lineRule="auto"/>
              <w:rPr>
                <w:rFonts w:ascii="宋体" w:hAnsi="宋体" w:hint="eastAsia"/>
                <w:sz w:val="24"/>
                <w:szCs w:val="21"/>
              </w:rPr>
            </w:pPr>
          </w:p>
          <w:p w14:paraId="44EA0F09" w14:textId="77777777" w:rsidR="009638C3" w:rsidRDefault="00C01CEC">
            <w:pPr>
              <w:wordWrap w:val="0"/>
              <w:spacing w:afterLines="50" w:after="156" w:line="360" w:lineRule="auto"/>
              <w:jc w:val="right"/>
              <w:rPr>
                <w:rFonts w:ascii="仿宋_GB2312" w:eastAsia="仿宋_GB2312" w:hAnsi="宋体" w:hint="eastAsia"/>
                <w:b/>
                <w:sz w:val="24"/>
              </w:rPr>
            </w:pPr>
            <w:r>
              <w:rPr>
                <w:rFonts w:ascii="仿宋_GB2312" w:eastAsia="仿宋_GB2312" w:hAnsi="宋体" w:hint="eastAsia"/>
                <w:b/>
                <w:sz w:val="24"/>
              </w:rPr>
              <w:t xml:space="preserve">负责人签字：                </w:t>
            </w:r>
          </w:p>
          <w:p w14:paraId="624FAC2D" w14:textId="77777777" w:rsidR="009638C3" w:rsidRDefault="00C01CEC">
            <w:pPr>
              <w:spacing w:line="300" w:lineRule="auto"/>
              <w:jc w:val="right"/>
              <w:rPr>
                <w:rFonts w:ascii="仿宋_GB2312" w:eastAsia="仿宋_GB2312" w:hAnsi="宋体" w:hint="eastAsia"/>
                <w:b/>
                <w:sz w:val="24"/>
              </w:rPr>
            </w:pPr>
            <w:r>
              <w:rPr>
                <w:rFonts w:ascii="仿宋_GB2312" w:eastAsia="仿宋_GB2312" w:hAnsi="宋体" w:hint="eastAsia"/>
                <w:b/>
                <w:sz w:val="24"/>
              </w:rPr>
              <w:t>年  月  日</w:t>
            </w:r>
          </w:p>
          <w:p w14:paraId="258D275F" w14:textId="77777777" w:rsidR="009638C3" w:rsidRDefault="00C01CEC">
            <w:pPr>
              <w:spacing w:line="300" w:lineRule="auto"/>
              <w:jc w:val="right"/>
              <w:rPr>
                <w:rFonts w:ascii="仿宋_GB2312" w:eastAsia="仿宋_GB2312" w:hAnsi="宋体" w:hint="eastAsia"/>
                <w:szCs w:val="21"/>
              </w:rPr>
            </w:pPr>
            <w:r>
              <w:rPr>
                <w:rFonts w:ascii="仿宋_GB2312" w:eastAsia="仿宋_GB2312" w:hAnsi="宋体" w:hint="eastAsia"/>
                <w:sz w:val="24"/>
              </w:rPr>
              <w:t>（盖章）</w:t>
            </w:r>
          </w:p>
        </w:tc>
      </w:tr>
      <w:bookmarkEnd w:id="0"/>
      <w:bookmarkEnd w:id="1"/>
    </w:tbl>
    <w:p w14:paraId="3FBABA92" w14:textId="77777777" w:rsidR="009638C3" w:rsidRDefault="009638C3"/>
    <w:p w14:paraId="79945471" w14:textId="77777777" w:rsidR="009638C3" w:rsidRDefault="00C01CEC">
      <w:pPr>
        <w:pStyle w:val="2"/>
        <w:jc w:val="center"/>
        <w:rPr>
          <w:rFonts w:ascii="Times New Roman" w:hAnsi="Times New Roman"/>
          <w:snapToGrid w:val="0"/>
          <w:kern w:val="0"/>
        </w:rPr>
      </w:pPr>
      <w:r>
        <w:rPr>
          <w:rFonts w:ascii="仿宋_GB2312" w:eastAsia="仿宋_GB2312" w:hint="eastAsia"/>
        </w:rPr>
        <w:lastRenderedPageBreak/>
        <w:t>附：</w:t>
      </w:r>
      <w:r>
        <w:rPr>
          <w:rFonts w:ascii="Times New Roman" w:hint="eastAsia"/>
          <w:snapToGrid w:val="0"/>
          <w:kern w:val="0"/>
        </w:rPr>
        <w:t>华东理工</w:t>
      </w:r>
      <w:r>
        <w:rPr>
          <w:rFonts w:ascii="Times New Roman"/>
          <w:snapToGrid w:val="0"/>
          <w:kern w:val="0"/>
        </w:rPr>
        <w:t>大学</w:t>
      </w:r>
      <w:r>
        <w:rPr>
          <w:rFonts w:ascii="Times New Roman" w:hint="eastAsia"/>
          <w:snapToGrid w:val="0"/>
          <w:kern w:val="0"/>
        </w:rPr>
        <w:t>“</w:t>
      </w:r>
      <w:r>
        <w:rPr>
          <w:rFonts w:ascii="Times New Roman"/>
          <w:snapToGrid w:val="0"/>
          <w:kern w:val="0"/>
        </w:rPr>
        <w:t>大学生</w:t>
      </w:r>
      <w:r>
        <w:rPr>
          <w:rFonts w:ascii="Times New Roman" w:hint="eastAsia"/>
          <w:snapToGrid w:val="0"/>
          <w:kern w:val="0"/>
        </w:rPr>
        <w:t>创新创业训练</w:t>
      </w:r>
      <w:r>
        <w:rPr>
          <w:rFonts w:ascii="Times New Roman"/>
          <w:snapToGrid w:val="0"/>
          <w:kern w:val="0"/>
        </w:rPr>
        <w:t>计划</w:t>
      </w:r>
      <w:r>
        <w:rPr>
          <w:rFonts w:ascii="Times New Roman" w:hint="eastAsia"/>
          <w:snapToGrid w:val="0"/>
          <w:kern w:val="0"/>
        </w:rPr>
        <w:t>”</w:t>
      </w:r>
      <w:r>
        <w:rPr>
          <w:rFonts w:ascii="Times New Roman"/>
          <w:snapToGrid w:val="0"/>
          <w:kern w:val="0"/>
        </w:rPr>
        <w:t>项目承诺书</w:t>
      </w:r>
    </w:p>
    <w:p w14:paraId="4A787859" w14:textId="77777777" w:rsidR="009638C3" w:rsidRDefault="009638C3">
      <w:pPr>
        <w:adjustRightInd w:val="0"/>
        <w:snapToGrid w:val="0"/>
        <w:spacing w:line="360" w:lineRule="auto"/>
        <w:ind w:firstLineChars="212" w:firstLine="509"/>
        <w:rPr>
          <w:rFonts w:ascii="华文隶书" w:eastAsia="华文隶书"/>
          <w:snapToGrid w:val="0"/>
          <w:color w:val="000000"/>
          <w:kern w:val="0"/>
          <w:sz w:val="24"/>
          <w:szCs w:val="23"/>
        </w:rPr>
      </w:pPr>
    </w:p>
    <w:p w14:paraId="0AADCD92" w14:textId="77777777" w:rsidR="009638C3" w:rsidRDefault="00C01CEC">
      <w:pPr>
        <w:adjustRightInd w:val="0"/>
        <w:snapToGrid w:val="0"/>
        <w:spacing w:line="360" w:lineRule="auto"/>
        <w:ind w:firstLineChars="212" w:firstLine="509"/>
        <w:rPr>
          <w:rFonts w:ascii="仿宋_GB2312" w:eastAsia="仿宋_GB2312"/>
          <w:snapToGrid w:val="0"/>
          <w:color w:val="000000"/>
          <w:kern w:val="0"/>
          <w:sz w:val="24"/>
          <w:szCs w:val="23"/>
        </w:rPr>
      </w:pPr>
      <w:r>
        <w:rPr>
          <w:rFonts w:ascii="仿宋_GB2312" w:eastAsia="仿宋_GB2312" w:hAnsi="宋体" w:hint="eastAsia"/>
          <w:snapToGrid w:val="0"/>
          <w:color w:val="000000"/>
          <w:kern w:val="0"/>
          <w:sz w:val="24"/>
          <w:szCs w:val="23"/>
        </w:rPr>
        <w:t>为确保</w:t>
      </w:r>
      <w:r>
        <w:rPr>
          <w:rFonts w:ascii="仿宋_GB2312" w:eastAsia="仿宋_GB2312" w:hint="eastAsia"/>
          <w:snapToGrid w:val="0"/>
          <w:color w:val="000000"/>
          <w:kern w:val="0"/>
          <w:sz w:val="24"/>
          <w:szCs w:val="23"/>
        </w:rPr>
        <w:t>“</w:t>
      </w:r>
      <w:r>
        <w:rPr>
          <w:rFonts w:ascii="仿宋_GB2312" w:eastAsia="仿宋_GB2312" w:hAnsi="宋体" w:hint="eastAsia"/>
          <w:snapToGrid w:val="0"/>
          <w:color w:val="000000"/>
          <w:kern w:val="0"/>
          <w:sz w:val="24"/>
          <w:szCs w:val="23"/>
        </w:rPr>
        <w:t>大学生创新创业训练计划</w:t>
      </w:r>
      <w:r>
        <w:rPr>
          <w:rFonts w:ascii="仿宋_GB2312" w:eastAsia="仿宋_GB2312" w:hint="eastAsia"/>
          <w:snapToGrid w:val="0"/>
          <w:color w:val="000000"/>
          <w:kern w:val="0"/>
          <w:sz w:val="24"/>
          <w:szCs w:val="23"/>
        </w:rPr>
        <w:t>”项目的</w:t>
      </w:r>
      <w:r>
        <w:rPr>
          <w:rFonts w:ascii="仿宋_GB2312" w:eastAsia="仿宋_GB2312" w:hAnsi="宋体" w:hint="eastAsia"/>
          <w:snapToGrid w:val="0"/>
          <w:color w:val="000000"/>
          <w:kern w:val="0"/>
          <w:sz w:val="24"/>
          <w:szCs w:val="23"/>
        </w:rPr>
        <w:t>顺利实施，本项目承诺遵守以下条款要求：</w:t>
      </w:r>
    </w:p>
    <w:p w14:paraId="48B40858" w14:textId="77777777" w:rsidR="009638C3" w:rsidRDefault="00C01CEC">
      <w:pPr>
        <w:adjustRightInd w:val="0"/>
        <w:snapToGrid w:val="0"/>
        <w:spacing w:line="360" w:lineRule="auto"/>
        <w:ind w:firstLineChars="214" w:firstLine="514"/>
        <w:rPr>
          <w:rFonts w:ascii="仿宋_GB2312" w:eastAsia="仿宋_GB2312"/>
          <w:snapToGrid w:val="0"/>
          <w:color w:val="000000"/>
          <w:kern w:val="0"/>
          <w:sz w:val="24"/>
          <w:szCs w:val="23"/>
        </w:rPr>
      </w:pPr>
      <w:r>
        <w:rPr>
          <w:rFonts w:ascii="仿宋_GB2312" w:eastAsia="仿宋_GB2312" w:hint="eastAsia"/>
          <w:snapToGrid w:val="0"/>
          <w:color w:val="000000"/>
          <w:kern w:val="0"/>
          <w:sz w:val="24"/>
          <w:szCs w:val="23"/>
        </w:rPr>
        <w:t xml:space="preserve">1  </w:t>
      </w:r>
      <w:r>
        <w:rPr>
          <w:rFonts w:ascii="仿宋_GB2312" w:eastAsia="仿宋_GB2312" w:hint="eastAsia"/>
          <w:sz w:val="24"/>
        </w:rPr>
        <w:t>在项目实施的过程中遵守学校有关规定，恪守学术规范，真正做到诚实守信，实事求是；</w:t>
      </w:r>
    </w:p>
    <w:p w14:paraId="3DB0FB8D" w14:textId="77777777" w:rsidR="009638C3" w:rsidRDefault="00C01CEC">
      <w:pPr>
        <w:adjustRightInd w:val="0"/>
        <w:snapToGrid w:val="0"/>
        <w:spacing w:line="360" w:lineRule="auto"/>
        <w:ind w:firstLineChars="214" w:firstLine="514"/>
        <w:rPr>
          <w:rFonts w:ascii="仿宋_GB2312" w:eastAsia="仿宋_GB2312"/>
          <w:snapToGrid w:val="0"/>
          <w:color w:val="000000"/>
          <w:kern w:val="0"/>
          <w:sz w:val="24"/>
          <w:szCs w:val="23"/>
        </w:rPr>
      </w:pPr>
      <w:r>
        <w:rPr>
          <w:rFonts w:ascii="仿宋_GB2312" w:eastAsia="仿宋_GB2312" w:hint="eastAsia"/>
          <w:snapToGrid w:val="0"/>
          <w:color w:val="000000"/>
          <w:kern w:val="0"/>
          <w:sz w:val="24"/>
          <w:szCs w:val="23"/>
        </w:rPr>
        <w:t xml:space="preserve">2  </w:t>
      </w:r>
      <w:r>
        <w:rPr>
          <w:rFonts w:ascii="仿宋_GB2312" w:eastAsia="仿宋_GB2312" w:hAnsi="宋体" w:hint="eastAsia"/>
          <w:snapToGrid w:val="0"/>
          <w:color w:val="000000"/>
          <w:kern w:val="0"/>
          <w:sz w:val="24"/>
          <w:szCs w:val="23"/>
        </w:rPr>
        <w:t>项目经费严格按学校</w:t>
      </w:r>
      <w:r>
        <w:rPr>
          <w:rFonts w:ascii="仿宋_GB2312" w:eastAsia="仿宋_GB2312" w:hint="eastAsia"/>
          <w:snapToGrid w:val="0"/>
          <w:color w:val="000000"/>
          <w:kern w:val="0"/>
          <w:sz w:val="24"/>
          <w:szCs w:val="23"/>
        </w:rPr>
        <w:t xml:space="preserve"> “</w:t>
      </w:r>
      <w:r>
        <w:rPr>
          <w:rFonts w:ascii="仿宋_GB2312" w:eastAsia="仿宋_GB2312" w:hAnsi="宋体" w:hint="eastAsia"/>
          <w:snapToGrid w:val="0"/>
          <w:color w:val="000000"/>
          <w:kern w:val="0"/>
          <w:sz w:val="24"/>
          <w:szCs w:val="23"/>
        </w:rPr>
        <w:t>大学生创新创业训练计划</w:t>
      </w:r>
      <w:r>
        <w:rPr>
          <w:rFonts w:ascii="仿宋_GB2312" w:eastAsia="仿宋_GB2312" w:hint="eastAsia"/>
          <w:snapToGrid w:val="0"/>
          <w:color w:val="000000"/>
          <w:kern w:val="0"/>
          <w:sz w:val="24"/>
          <w:szCs w:val="23"/>
        </w:rPr>
        <w:t>”</w:t>
      </w:r>
      <w:r>
        <w:rPr>
          <w:rFonts w:ascii="仿宋_GB2312" w:eastAsia="仿宋_GB2312" w:hAnsi="宋体" w:hint="eastAsia"/>
          <w:snapToGrid w:val="0"/>
          <w:color w:val="000000"/>
          <w:kern w:val="0"/>
          <w:sz w:val="24"/>
          <w:szCs w:val="23"/>
        </w:rPr>
        <w:t>项目管理的有关规定执行，按照专款专用原则，</w:t>
      </w:r>
      <w:r>
        <w:rPr>
          <w:rFonts w:ascii="仿宋_GB2312" w:eastAsia="仿宋_GB2312" w:hint="eastAsia"/>
          <w:sz w:val="24"/>
        </w:rPr>
        <w:t>保证项目经费的有效合理使用</w:t>
      </w:r>
      <w:r>
        <w:rPr>
          <w:rFonts w:ascii="仿宋_GB2312" w:eastAsia="仿宋_GB2312" w:hAnsi="宋体" w:hint="eastAsia"/>
          <w:snapToGrid w:val="0"/>
          <w:color w:val="000000"/>
          <w:kern w:val="0"/>
          <w:sz w:val="24"/>
          <w:szCs w:val="23"/>
        </w:rPr>
        <w:t>；</w:t>
      </w:r>
      <w:r>
        <w:rPr>
          <w:rFonts w:ascii="仿宋_GB2312" w:eastAsia="仿宋_GB2312" w:hint="eastAsia"/>
          <w:snapToGrid w:val="0"/>
          <w:color w:val="000000"/>
          <w:kern w:val="0"/>
          <w:sz w:val="24"/>
          <w:szCs w:val="23"/>
        </w:rPr>
        <w:t xml:space="preserve"> </w:t>
      </w:r>
    </w:p>
    <w:p w14:paraId="49AF130F" w14:textId="77777777" w:rsidR="009638C3" w:rsidRDefault="00C01CEC">
      <w:pPr>
        <w:adjustRightInd w:val="0"/>
        <w:snapToGrid w:val="0"/>
        <w:spacing w:line="360" w:lineRule="auto"/>
        <w:ind w:firstLineChars="214" w:firstLine="514"/>
        <w:rPr>
          <w:rFonts w:ascii="仿宋_GB2312" w:eastAsia="仿宋_GB2312"/>
          <w:snapToGrid w:val="0"/>
          <w:color w:val="000000"/>
          <w:kern w:val="0"/>
          <w:sz w:val="24"/>
          <w:szCs w:val="23"/>
        </w:rPr>
      </w:pPr>
      <w:r>
        <w:rPr>
          <w:rFonts w:ascii="仿宋_GB2312" w:eastAsia="仿宋_GB2312" w:hint="eastAsia"/>
          <w:snapToGrid w:val="0"/>
          <w:color w:val="000000"/>
          <w:kern w:val="0"/>
          <w:sz w:val="24"/>
          <w:szCs w:val="23"/>
        </w:rPr>
        <w:t xml:space="preserve">3  </w:t>
      </w:r>
      <w:r>
        <w:rPr>
          <w:rFonts w:ascii="仿宋_GB2312" w:eastAsia="仿宋_GB2312" w:hAnsi="宋体" w:hint="eastAsia"/>
          <w:snapToGrid w:val="0"/>
          <w:color w:val="000000"/>
          <w:kern w:val="0"/>
          <w:sz w:val="24"/>
          <w:szCs w:val="23"/>
        </w:rPr>
        <w:t>接受学校及学院（系、部）对本项目的检查与监督；</w:t>
      </w:r>
    </w:p>
    <w:p w14:paraId="5C7B0130" w14:textId="77777777" w:rsidR="009638C3" w:rsidRDefault="00C01CEC">
      <w:pPr>
        <w:adjustRightInd w:val="0"/>
        <w:snapToGrid w:val="0"/>
        <w:spacing w:line="360" w:lineRule="auto"/>
        <w:ind w:firstLineChars="214" w:firstLine="514"/>
        <w:rPr>
          <w:rFonts w:ascii="仿宋_GB2312" w:eastAsia="仿宋_GB2312"/>
          <w:sz w:val="24"/>
        </w:rPr>
      </w:pPr>
      <w:r>
        <w:rPr>
          <w:rFonts w:ascii="仿宋_GB2312" w:eastAsia="仿宋_GB2312" w:hint="eastAsia"/>
          <w:snapToGrid w:val="0"/>
          <w:color w:val="000000"/>
          <w:kern w:val="0"/>
          <w:sz w:val="24"/>
          <w:szCs w:val="23"/>
        </w:rPr>
        <w:t>4</w:t>
      </w:r>
      <w:r>
        <w:rPr>
          <w:rFonts w:ascii="仿宋_GB2312" w:eastAsia="仿宋_GB2312" w:hAnsi="宋体" w:hint="eastAsia"/>
          <w:snapToGrid w:val="0"/>
          <w:color w:val="000000"/>
          <w:kern w:val="0"/>
          <w:sz w:val="24"/>
          <w:szCs w:val="23"/>
        </w:rPr>
        <w:t>．</w:t>
      </w:r>
      <w:r>
        <w:rPr>
          <w:rFonts w:ascii="仿宋_GB2312" w:eastAsia="仿宋_GB2312" w:hint="eastAsia"/>
          <w:sz w:val="24"/>
        </w:rPr>
        <w:t>保证研究项目的有顺进行，并按华东理工大学“大学生创新创业训练计划”项目管理办法的要求</w:t>
      </w:r>
      <w:r>
        <w:rPr>
          <w:rFonts w:ascii="仿宋_GB2312" w:eastAsia="仿宋_GB2312" w:hAnsi="宋体" w:hint="eastAsia"/>
          <w:sz w:val="24"/>
        </w:rPr>
        <w:t>，接受学校的中期检查。</w:t>
      </w:r>
    </w:p>
    <w:p w14:paraId="75E96700" w14:textId="77777777" w:rsidR="009638C3" w:rsidRDefault="00C01CEC">
      <w:pPr>
        <w:adjustRightInd w:val="0"/>
        <w:snapToGrid w:val="0"/>
        <w:spacing w:line="360" w:lineRule="auto"/>
        <w:ind w:firstLineChars="214" w:firstLine="514"/>
        <w:rPr>
          <w:rFonts w:ascii="仿宋_GB2312" w:eastAsia="仿宋_GB2312"/>
          <w:snapToGrid w:val="0"/>
          <w:color w:val="000000"/>
          <w:kern w:val="0"/>
          <w:sz w:val="24"/>
          <w:szCs w:val="23"/>
        </w:rPr>
      </w:pPr>
      <w:r>
        <w:rPr>
          <w:rFonts w:ascii="仿宋_GB2312" w:eastAsia="仿宋_GB2312" w:hint="eastAsia"/>
          <w:sz w:val="24"/>
        </w:rPr>
        <w:t xml:space="preserve">5  </w:t>
      </w:r>
      <w:r>
        <w:rPr>
          <w:rFonts w:ascii="仿宋_GB2312" w:eastAsia="仿宋_GB2312" w:hAnsi="宋体" w:hint="eastAsia"/>
          <w:sz w:val="24"/>
        </w:rPr>
        <w:t>按期完成研究项目</w:t>
      </w:r>
      <w:r>
        <w:rPr>
          <w:rFonts w:ascii="仿宋_GB2312" w:eastAsia="仿宋_GB2312" w:hAnsi="宋体" w:hint="eastAsia"/>
          <w:sz w:val="24"/>
          <w:szCs w:val="23"/>
        </w:rPr>
        <w:t>并由负责人提交结题报告及有关研究成果、</w:t>
      </w:r>
      <w:r>
        <w:rPr>
          <w:rFonts w:ascii="仿宋_GB2312" w:eastAsia="仿宋_GB2312" w:hAnsi="宋体" w:hint="eastAsia"/>
          <w:snapToGrid w:val="0"/>
          <w:color w:val="000000"/>
          <w:kern w:val="0"/>
          <w:sz w:val="24"/>
          <w:szCs w:val="23"/>
        </w:rPr>
        <w:t>项目经费决算（含使用明细）、等材料，并且归还仪器设备、工具、资料等；</w:t>
      </w:r>
    </w:p>
    <w:p w14:paraId="16215FAB" w14:textId="77777777" w:rsidR="009638C3" w:rsidRDefault="00C01CEC">
      <w:pPr>
        <w:adjustRightInd w:val="0"/>
        <w:snapToGrid w:val="0"/>
        <w:spacing w:line="360" w:lineRule="auto"/>
        <w:ind w:firstLineChars="214" w:firstLine="514"/>
        <w:rPr>
          <w:rFonts w:ascii="仿宋_GB2312" w:eastAsia="仿宋_GB2312"/>
          <w:snapToGrid w:val="0"/>
          <w:color w:val="000000"/>
          <w:kern w:val="0"/>
          <w:sz w:val="24"/>
          <w:szCs w:val="23"/>
        </w:rPr>
      </w:pPr>
      <w:r>
        <w:rPr>
          <w:rFonts w:ascii="仿宋_GB2312" w:eastAsia="仿宋_GB2312" w:hint="eastAsia"/>
          <w:snapToGrid w:val="0"/>
          <w:color w:val="000000"/>
          <w:kern w:val="0"/>
          <w:sz w:val="24"/>
          <w:szCs w:val="23"/>
        </w:rPr>
        <w:t xml:space="preserve">6  </w:t>
      </w:r>
      <w:r>
        <w:rPr>
          <w:rFonts w:ascii="仿宋_GB2312" w:eastAsia="仿宋_GB2312" w:hAnsi="宋体" w:hint="eastAsia"/>
          <w:snapToGrid w:val="0"/>
          <w:color w:val="000000"/>
          <w:kern w:val="0"/>
          <w:sz w:val="24"/>
          <w:szCs w:val="23"/>
        </w:rPr>
        <w:t>因主观原因致使项目无法执行的，将根据实际情况退回全部或部分资助经费；</w:t>
      </w:r>
    </w:p>
    <w:p w14:paraId="195FCF8E" w14:textId="77777777" w:rsidR="009638C3" w:rsidRDefault="00C01CEC">
      <w:pPr>
        <w:adjustRightInd w:val="0"/>
        <w:snapToGrid w:val="0"/>
        <w:spacing w:line="360" w:lineRule="auto"/>
        <w:ind w:firstLineChars="214" w:firstLine="514"/>
        <w:rPr>
          <w:rFonts w:ascii="仿宋_GB2312" w:eastAsia="仿宋_GB2312"/>
          <w:snapToGrid w:val="0"/>
          <w:color w:val="000000"/>
          <w:kern w:val="0"/>
          <w:sz w:val="24"/>
          <w:szCs w:val="23"/>
        </w:rPr>
      </w:pPr>
      <w:r>
        <w:rPr>
          <w:rFonts w:ascii="仿宋_GB2312" w:eastAsia="仿宋_GB2312" w:hint="eastAsia"/>
          <w:snapToGrid w:val="0"/>
          <w:color w:val="000000"/>
          <w:kern w:val="0"/>
          <w:sz w:val="24"/>
          <w:szCs w:val="23"/>
        </w:rPr>
        <w:t xml:space="preserve">7  </w:t>
      </w:r>
      <w:r>
        <w:rPr>
          <w:rFonts w:ascii="仿宋_GB2312" w:eastAsia="仿宋_GB2312" w:hAnsi="宋体" w:hint="eastAsia"/>
          <w:snapToGrid w:val="0"/>
          <w:color w:val="000000"/>
          <w:kern w:val="0"/>
          <w:sz w:val="24"/>
          <w:szCs w:val="23"/>
        </w:rPr>
        <w:t>研究成果如果需要按技术秘密进行保密的，项目负责人及指导教师应制定具体方案并报学校批准；</w:t>
      </w:r>
    </w:p>
    <w:p w14:paraId="0BAA496A" w14:textId="77777777" w:rsidR="009638C3" w:rsidRDefault="00C01CEC">
      <w:pPr>
        <w:adjustRightInd w:val="0"/>
        <w:snapToGrid w:val="0"/>
        <w:spacing w:line="360" w:lineRule="auto"/>
        <w:ind w:firstLineChars="214" w:firstLine="514"/>
        <w:rPr>
          <w:rFonts w:ascii="仿宋_GB2312" w:eastAsia="仿宋_GB2312"/>
          <w:snapToGrid w:val="0"/>
          <w:color w:val="000000"/>
          <w:kern w:val="0"/>
          <w:sz w:val="24"/>
          <w:szCs w:val="23"/>
        </w:rPr>
      </w:pPr>
      <w:r>
        <w:rPr>
          <w:rFonts w:ascii="仿宋_GB2312" w:eastAsia="仿宋_GB2312" w:hint="eastAsia"/>
          <w:snapToGrid w:val="0"/>
          <w:color w:val="000000"/>
          <w:kern w:val="0"/>
          <w:sz w:val="24"/>
          <w:szCs w:val="23"/>
        </w:rPr>
        <w:t xml:space="preserve">8  </w:t>
      </w:r>
      <w:r>
        <w:rPr>
          <w:rFonts w:ascii="仿宋_GB2312" w:eastAsia="仿宋_GB2312" w:hAnsi="宋体" w:hint="eastAsia"/>
          <w:snapToGrid w:val="0"/>
          <w:color w:val="000000"/>
          <w:kern w:val="0"/>
          <w:sz w:val="24"/>
          <w:szCs w:val="23"/>
        </w:rPr>
        <w:t>凡研究工作有发明创造，经学校科技处审查符合条件的，可由科技处协助申报专利，以保护知识产权，维护学校的合法权益；</w:t>
      </w:r>
    </w:p>
    <w:p w14:paraId="1ECF1E48" w14:textId="77777777" w:rsidR="009638C3" w:rsidRDefault="00C01CEC">
      <w:pPr>
        <w:adjustRightInd w:val="0"/>
        <w:snapToGrid w:val="0"/>
        <w:spacing w:line="360" w:lineRule="auto"/>
        <w:ind w:firstLineChars="214" w:firstLine="514"/>
        <w:rPr>
          <w:rFonts w:ascii="仿宋_GB2312" w:eastAsia="仿宋_GB2312"/>
          <w:snapToGrid w:val="0"/>
          <w:color w:val="000000"/>
          <w:kern w:val="0"/>
          <w:sz w:val="24"/>
          <w:szCs w:val="23"/>
        </w:rPr>
      </w:pPr>
      <w:r>
        <w:rPr>
          <w:rFonts w:ascii="仿宋_GB2312" w:eastAsia="仿宋_GB2312" w:hint="eastAsia"/>
          <w:snapToGrid w:val="0"/>
          <w:color w:val="000000"/>
          <w:kern w:val="0"/>
          <w:sz w:val="24"/>
          <w:szCs w:val="23"/>
        </w:rPr>
        <w:t xml:space="preserve">9  </w:t>
      </w:r>
      <w:r>
        <w:rPr>
          <w:rFonts w:ascii="仿宋_GB2312" w:eastAsia="仿宋_GB2312" w:hAnsi="宋体" w:hint="eastAsia"/>
          <w:snapToGrid w:val="0"/>
          <w:color w:val="000000"/>
          <w:kern w:val="0"/>
          <w:sz w:val="24"/>
          <w:szCs w:val="23"/>
        </w:rPr>
        <w:t>本承诺书由本项目全体成员及指导老师签字并经创新创业教育中心确认后生效，如有违反，愿承担相应责任。</w:t>
      </w:r>
    </w:p>
    <w:p w14:paraId="0AC98188" w14:textId="77777777" w:rsidR="009638C3" w:rsidRDefault="009638C3">
      <w:pPr>
        <w:adjustRightInd w:val="0"/>
        <w:snapToGrid w:val="0"/>
        <w:spacing w:line="360" w:lineRule="auto"/>
        <w:ind w:firstLineChars="200" w:firstLine="480"/>
        <w:rPr>
          <w:rFonts w:ascii="仿宋_GB2312" w:eastAsia="仿宋_GB2312"/>
          <w:snapToGrid w:val="0"/>
          <w:color w:val="000000"/>
          <w:kern w:val="0"/>
          <w:sz w:val="24"/>
          <w:szCs w:val="23"/>
        </w:rPr>
      </w:pPr>
    </w:p>
    <w:p w14:paraId="6F7AFBEB" w14:textId="77777777" w:rsidR="009638C3" w:rsidRDefault="00C01CEC">
      <w:pPr>
        <w:adjustRightInd w:val="0"/>
        <w:snapToGrid w:val="0"/>
        <w:spacing w:line="360" w:lineRule="auto"/>
        <w:ind w:firstLineChars="200" w:firstLine="480"/>
        <w:rPr>
          <w:rFonts w:ascii="仿宋_GB2312" w:eastAsia="仿宋_GB2312"/>
          <w:snapToGrid w:val="0"/>
          <w:color w:val="000000"/>
          <w:kern w:val="0"/>
          <w:sz w:val="24"/>
          <w:szCs w:val="23"/>
        </w:rPr>
      </w:pPr>
      <w:r>
        <w:rPr>
          <w:rFonts w:ascii="仿宋_GB2312" w:eastAsia="仿宋_GB2312" w:hAnsi="宋体" w:hint="eastAsia"/>
          <w:snapToGrid w:val="0"/>
          <w:color w:val="000000"/>
          <w:kern w:val="0"/>
          <w:sz w:val="24"/>
          <w:szCs w:val="23"/>
        </w:rPr>
        <w:t>项目成员（签字）：</w:t>
      </w:r>
      <w:r>
        <w:rPr>
          <w:rFonts w:ascii="仿宋_GB2312" w:eastAsia="仿宋_GB2312" w:hint="eastAsia"/>
          <w:snapToGrid w:val="0"/>
          <w:color w:val="000000"/>
          <w:kern w:val="0"/>
          <w:sz w:val="24"/>
          <w:szCs w:val="23"/>
        </w:rPr>
        <w:t xml:space="preserve">                               </w:t>
      </w:r>
    </w:p>
    <w:p w14:paraId="5C1F6B71" w14:textId="77777777" w:rsidR="009638C3" w:rsidRDefault="00C01CEC">
      <w:pPr>
        <w:tabs>
          <w:tab w:val="right" w:pos="9070"/>
        </w:tabs>
        <w:adjustRightInd w:val="0"/>
        <w:snapToGrid w:val="0"/>
        <w:spacing w:line="360" w:lineRule="auto"/>
        <w:ind w:firstLineChars="200" w:firstLine="480"/>
        <w:rPr>
          <w:rFonts w:ascii="仿宋_GB2312" w:eastAsia="仿宋_GB2312"/>
          <w:snapToGrid w:val="0"/>
          <w:color w:val="000000"/>
          <w:kern w:val="0"/>
          <w:sz w:val="24"/>
          <w:szCs w:val="23"/>
        </w:rPr>
      </w:pPr>
      <w:r>
        <w:rPr>
          <w:rFonts w:ascii="仿宋_GB2312" w:eastAsia="仿宋_GB2312" w:hAnsi="宋体" w:hint="eastAsia"/>
          <w:snapToGrid w:val="0"/>
          <w:color w:val="000000"/>
          <w:kern w:val="0"/>
          <w:sz w:val="24"/>
          <w:szCs w:val="23"/>
        </w:rPr>
        <w:t>指导教师（签字）：</w:t>
      </w:r>
      <w:r>
        <w:rPr>
          <w:rFonts w:ascii="仿宋_GB2312" w:eastAsia="仿宋_GB2312" w:hint="eastAsia"/>
          <w:snapToGrid w:val="0"/>
          <w:color w:val="000000"/>
          <w:kern w:val="0"/>
          <w:sz w:val="24"/>
          <w:szCs w:val="23"/>
        </w:rPr>
        <w:t xml:space="preserve">  </w:t>
      </w:r>
    </w:p>
    <w:p w14:paraId="3C69BEAB" w14:textId="77777777" w:rsidR="009638C3" w:rsidRDefault="009638C3">
      <w:pPr>
        <w:adjustRightInd w:val="0"/>
        <w:snapToGrid w:val="0"/>
        <w:spacing w:line="360" w:lineRule="auto"/>
        <w:ind w:leftChars="1971" w:left="4139" w:firstLineChars="900" w:firstLine="2160"/>
        <w:rPr>
          <w:rFonts w:ascii="仿宋_GB2312" w:eastAsia="仿宋_GB2312"/>
          <w:snapToGrid w:val="0"/>
          <w:color w:val="000000"/>
          <w:kern w:val="0"/>
          <w:sz w:val="24"/>
          <w:szCs w:val="23"/>
        </w:rPr>
      </w:pPr>
    </w:p>
    <w:p w14:paraId="3FC4802F" w14:textId="77777777" w:rsidR="009638C3" w:rsidRDefault="00C01CEC">
      <w:pPr>
        <w:wordWrap w:val="0"/>
        <w:adjustRightInd w:val="0"/>
        <w:snapToGrid w:val="0"/>
        <w:spacing w:line="360" w:lineRule="auto"/>
        <w:ind w:leftChars="1971" w:left="4139" w:firstLineChars="900" w:firstLine="2160"/>
        <w:jc w:val="right"/>
        <w:rPr>
          <w:rFonts w:ascii="仿宋_GB2312" w:eastAsia="仿宋_GB2312"/>
          <w:snapToGrid w:val="0"/>
          <w:color w:val="000000"/>
          <w:kern w:val="0"/>
          <w:sz w:val="24"/>
          <w:szCs w:val="23"/>
        </w:rPr>
      </w:pPr>
      <w:r>
        <w:rPr>
          <w:rFonts w:ascii="仿宋_GB2312" w:eastAsia="仿宋_GB2312" w:hint="eastAsia"/>
          <w:snapToGrid w:val="0"/>
          <w:color w:val="000000"/>
          <w:kern w:val="0"/>
          <w:sz w:val="24"/>
          <w:szCs w:val="23"/>
        </w:rPr>
        <w:t xml:space="preserve">      年      月     日 </w:t>
      </w:r>
    </w:p>
    <w:p w14:paraId="707671A6" w14:textId="77777777" w:rsidR="009638C3" w:rsidRDefault="009638C3">
      <w:pPr>
        <w:tabs>
          <w:tab w:val="left" w:pos="540"/>
        </w:tabs>
        <w:adjustRightInd w:val="0"/>
        <w:snapToGrid w:val="0"/>
        <w:spacing w:line="360" w:lineRule="auto"/>
        <w:ind w:leftChars="1971" w:left="4139" w:firstLineChars="700" w:firstLine="1680"/>
        <w:rPr>
          <w:rFonts w:ascii="仿宋_GB2312" w:eastAsia="仿宋_GB2312"/>
          <w:snapToGrid w:val="0"/>
          <w:color w:val="000000"/>
          <w:kern w:val="0"/>
          <w:sz w:val="24"/>
          <w:szCs w:val="23"/>
        </w:rPr>
      </w:pPr>
    </w:p>
    <w:p w14:paraId="0AF2E0B3" w14:textId="77777777" w:rsidR="009638C3" w:rsidRDefault="009638C3">
      <w:pPr>
        <w:tabs>
          <w:tab w:val="left" w:pos="540"/>
        </w:tabs>
        <w:adjustRightInd w:val="0"/>
        <w:snapToGrid w:val="0"/>
        <w:spacing w:line="360" w:lineRule="auto"/>
        <w:ind w:leftChars="1971" w:left="4139" w:firstLineChars="700" w:firstLine="1680"/>
        <w:rPr>
          <w:rFonts w:ascii="仿宋_GB2312" w:eastAsia="仿宋_GB2312"/>
          <w:snapToGrid w:val="0"/>
          <w:color w:val="000000"/>
          <w:kern w:val="0"/>
          <w:sz w:val="24"/>
          <w:szCs w:val="23"/>
        </w:rPr>
      </w:pPr>
    </w:p>
    <w:p w14:paraId="22A2DC04" w14:textId="77777777" w:rsidR="009638C3" w:rsidRDefault="00C01CEC">
      <w:pPr>
        <w:adjustRightInd w:val="0"/>
        <w:snapToGrid w:val="0"/>
        <w:spacing w:line="360" w:lineRule="auto"/>
        <w:ind w:leftChars="1" w:left="933" w:hangingChars="388" w:hanging="931"/>
        <w:rPr>
          <w:rFonts w:ascii="仿宋_GB2312" w:eastAsia="仿宋_GB2312"/>
          <w:sz w:val="32"/>
        </w:rPr>
      </w:pPr>
      <w:r>
        <w:rPr>
          <w:rFonts w:ascii="仿宋_GB2312" w:eastAsia="仿宋_GB2312" w:hAnsi="宋体" w:hint="eastAsia"/>
          <w:snapToGrid w:val="0"/>
          <w:color w:val="000000"/>
          <w:kern w:val="0"/>
          <w:sz w:val="24"/>
          <w:szCs w:val="23"/>
        </w:rPr>
        <w:t>说明</w:t>
      </w:r>
      <w:r>
        <w:rPr>
          <w:rFonts w:ascii="仿宋_GB2312" w:eastAsia="仿宋_GB2312" w:hint="eastAsia"/>
          <w:snapToGrid w:val="0"/>
          <w:color w:val="000000"/>
          <w:kern w:val="0"/>
          <w:sz w:val="24"/>
          <w:szCs w:val="23"/>
        </w:rPr>
        <w:t xml:space="preserve">：  </w:t>
      </w:r>
      <w:r>
        <w:rPr>
          <w:rFonts w:ascii="仿宋_GB2312" w:eastAsia="仿宋_GB2312" w:hAnsi="宋体" w:hint="eastAsia"/>
          <w:snapToGrid w:val="0"/>
          <w:color w:val="000000"/>
          <w:kern w:val="0"/>
          <w:sz w:val="24"/>
          <w:szCs w:val="23"/>
        </w:rPr>
        <w:t>本承诺书是华东理工大学“大学生创新创业训练计划”项目管理和经费划拨的依据。</w:t>
      </w:r>
    </w:p>
    <w:sectPr w:rsidR="009638C3">
      <w:headerReference w:type="default" r:id="rId15"/>
      <w:footerReference w:type="even" r:id="rId16"/>
      <w:footerReference w:type="default" r:id="rId17"/>
      <w:pgSz w:w="11906" w:h="16838"/>
      <w:pgMar w:top="1134" w:right="1418" w:bottom="1134" w:left="1418" w:header="851" w:footer="992" w:gutter="0"/>
      <w:pgNumType w:fmt="numberInDash" w:start="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94E493" w14:textId="77777777" w:rsidR="00BB1447" w:rsidRDefault="00BB1447">
      <w:r>
        <w:separator/>
      </w:r>
    </w:p>
  </w:endnote>
  <w:endnote w:type="continuationSeparator" w:id="0">
    <w:p w14:paraId="63C2BDFC" w14:textId="77777777" w:rsidR="00BB1447" w:rsidRDefault="00BB14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华文楷体">
    <w:panose1 w:val="02010600040101010101"/>
    <w:charset w:val="86"/>
    <w:family w:val="auto"/>
    <w:pitch w:val="variable"/>
    <w:sig w:usb0="00000287" w:usb1="080F0000" w:usb2="00000010" w:usb3="00000000" w:csb0="0004009F" w:csb1="00000000"/>
  </w:font>
  <w:font w:name="仿宋_GB2312">
    <w:altName w:val="仿宋"/>
    <w:charset w:val="86"/>
    <w:family w:val="modern"/>
    <w:pitch w:val="default"/>
    <w:sig w:usb0="00000000" w:usb1="0000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方正粗宋简体">
    <w:altName w:val="宋体"/>
    <w:charset w:val="86"/>
    <w:family w:val="script"/>
    <w:pitch w:val="default"/>
    <w:sig w:usb0="00000000" w:usb1="00000000" w:usb2="00000010" w:usb3="00000000" w:csb0="00040000" w:csb1="00000000"/>
  </w:font>
  <w:font w:name="楷体_GB2312">
    <w:altName w:val="楷体"/>
    <w:charset w:val="86"/>
    <w:family w:val="modern"/>
    <w:pitch w:val="default"/>
    <w:sig w:usb0="00000000" w:usb1="00000000" w:usb2="00000010" w:usb3="00000000" w:csb0="00040000" w:csb1="00000000"/>
  </w:font>
  <w:font w:name="GulimChe">
    <w:altName w:val="Microsoft NeoGothic"/>
    <w:charset w:val="81"/>
    <w:family w:val="modern"/>
    <w:pitch w:val="fixed"/>
    <w:sig w:usb0="B00002AF" w:usb1="69D77CFB" w:usb2="00000030" w:usb3="00000000" w:csb0="0008009F" w:csb1="00000000"/>
  </w:font>
  <w:font w:name="Wingdings 2">
    <w:panose1 w:val="05020102010507070707"/>
    <w:charset w:val="02"/>
    <w:family w:val="roman"/>
    <w:pitch w:val="variable"/>
    <w:sig w:usb0="00000000" w:usb1="10000000" w:usb2="00000000" w:usb3="00000000" w:csb0="80000000"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华文隶书">
    <w:panose1 w:val="02010800040101010101"/>
    <w:charset w:val="86"/>
    <w:family w:val="auto"/>
    <w:pitch w:val="variable"/>
    <w:sig w:usb0="00000001" w:usb1="080F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C15FA0" w14:textId="77777777" w:rsidR="00C01CEC" w:rsidRDefault="00C01CEC">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517E7B3B" w14:textId="77777777" w:rsidR="00C01CEC" w:rsidRDefault="00C01CEC">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A742C2" w14:textId="77777777" w:rsidR="00C01CEC" w:rsidRDefault="00C01CEC">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Pr>
        <w:rStyle w:val="ac"/>
      </w:rPr>
      <w:t>- 8 -</w:t>
    </w:r>
    <w:r>
      <w:rPr>
        <w:rStyle w:val="ac"/>
      </w:rPr>
      <w:fldChar w:fldCharType="end"/>
    </w:r>
  </w:p>
  <w:p w14:paraId="0DB8F29B" w14:textId="77777777" w:rsidR="00C01CEC" w:rsidRDefault="00C01CEC">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C883C4" w14:textId="77777777" w:rsidR="00BB1447" w:rsidRDefault="00BB1447">
      <w:r>
        <w:separator/>
      </w:r>
    </w:p>
  </w:footnote>
  <w:footnote w:type="continuationSeparator" w:id="0">
    <w:p w14:paraId="646345CD" w14:textId="77777777" w:rsidR="00BB1447" w:rsidRDefault="00BB14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36B6E1" w14:textId="77777777" w:rsidR="00C01CEC" w:rsidRDefault="00C01CEC">
    <w:pPr>
      <w:pStyle w:val="a9"/>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EA930883"/>
    <w:multiLevelType w:val="singleLevel"/>
    <w:tmpl w:val="EA930883"/>
    <w:lvl w:ilvl="0">
      <w:start w:val="1"/>
      <w:numFmt w:val="decimal"/>
      <w:suff w:val="space"/>
      <w:lvlText w:val="%1."/>
      <w:lvlJc w:val="left"/>
    </w:lvl>
  </w:abstractNum>
  <w:abstractNum w:abstractNumId="1" w15:restartNumberingAfterBreak="0">
    <w:nsid w:val="F7BDF200"/>
    <w:multiLevelType w:val="singleLevel"/>
    <w:tmpl w:val="F7BDF200"/>
    <w:lvl w:ilvl="0">
      <w:start w:val="1"/>
      <w:numFmt w:val="decimal"/>
      <w:suff w:val="nothing"/>
      <w:lvlText w:val="%1）"/>
      <w:lvlJc w:val="left"/>
    </w:lvl>
  </w:abstractNum>
  <w:abstractNum w:abstractNumId="2" w15:restartNumberingAfterBreak="0">
    <w:nsid w:val="3BB2986A"/>
    <w:multiLevelType w:val="singleLevel"/>
    <w:tmpl w:val="3BB2986A"/>
    <w:lvl w:ilvl="0">
      <w:start w:val="1"/>
      <w:numFmt w:val="decimal"/>
      <w:suff w:val="space"/>
      <w:lvlText w:val="%1."/>
      <w:lvlJc w:val="left"/>
    </w:lvl>
  </w:abstractNum>
  <w:abstractNum w:abstractNumId="3" w15:restartNumberingAfterBreak="0">
    <w:nsid w:val="55596EAF"/>
    <w:multiLevelType w:val="multilevel"/>
    <w:tmpl w:val="55596EAF"/>
    <w:lvl w:ilvl="0">
      <w:start w:val="1"/>
      <w:numFmt w:val="decimal"/>
      <w:lvlText w:val="%1."/>
      <w:lvlJc w:val="left"/>
      <w:pPr>
        <w:ind w:left="1080" w:hanging="360"/>
      </w:pPr>
      <w:rPr>
        <w:rFonts w:hint="default"/>
      </w:rPr>
    </w:lvl>
    <w:lvl w:ilvl="1">
      <w:start w:val="1"/>
      <w:numFmt w:val="lowerLetter"/>
      <w:lvlText w:val="%2)"/>
      <w:lvlJc w:val="left"/>
      <w:pPr>
        <w:ind w:left="1560" w:hanging="420"/>
      </w:pPr>
    </w:lvl>
    <w:lvl w:ilvl="2">
      <w:start w:val="1"/>
      <w:numFmt w:val="lowerRoman"/>
      <w:lvlText w:val="%3."/>
      <w:lvlJc w:val="right"/>
      <w:pPr>
        <w:ind w:left="1980" w:hanging="420"/>
      </w:pPr>
    </w:lvl>
    <w:lvl w:ilvl="3">
      <w:start w:val="1"/>
      <w:numFmt w:val="decimal"/>
      <w:lvlText w:val="%4."/>
      <w:lvlJc w:val="left"/>
      <w:pPr>
        <w:ind w:left="2400" w:hanging="420"/>
      </w:pPr>
    </w:lvl>
    <w:lvl w:ilvl="4">
      <w:start w:val="1"/>
      <w:numFmt w:val="lowerLetter"/>
      <w:lvlText w:val="%5)"/>
      <w:lvlJc w:val="left"/>
      <w:pPr>
        <w:ind w:left="2820" w:hanging="420"/>
      </w:pPr>
    </w:lvl>
    <w:lvl w:ilvl="5">
      <w:start w:val="1"/>
      <w:numFmt w:val="lowerRoman"/>
      <w:lvlText w:val="%6."/>
      <w:lvlJc w:val="right"/>
      <w:pPr>
        <w:ind w:left="3240" w:hanging="420"/>
      </w:pPr>
    </w:lvl>
    <w:lvl w:ilvl="6">
      <w:start w:val="1"/>
      <w:numFmt w:val="decimal"/>
      <w:lvlText w:val="%7."/>
      <w:lvlJc w:val="left"/>
      <w:pPr>
        <w:ind w:left="3660" w:hanging="420"/>
      </w:pPr>
    </w:lvl>
    <w:lvl w:ilvl="7">
      <w:start w:val="1"/>
      <w:numFmt w:val="lowerLetter"/>
      <w:lvlText w:val="%8)"/>
      <w:lvlJc w:val="left"/>
      <w:pPr>
        <w:ind w:left="4080" w:hanging="420"/>
      </w:pPr>
    </w:lvl>
    <w:lvl w:ilvl="8">
      <w:start w:val="1"/>
      <w:numFmt w:val="lowerRoman"/>
      <w:lvlText w:val="%9."/>
      <w:lvlJc w:val="right"/>
      <w:pPr>
        <w:ind w:left="4500" w:hanging="420"/>
      </w:pPr>
    </w:lvl>
  </w:abstractNum>
  <w:num w:numId="1" w16cid:durableId="79254758">
    <w:abstractNumId w:val="1"/>
  </w:num>
  <w:num w:numId="2" w16cid:durableId="1387678812">
    <w:abstractNumId w:val="0"/>
  </w:num>
  <w:num w:numId="3" w16cid:durableId="1181043358">
    <w:abstractNumId w:val="3"/>
  </w:num>
  <w:num w:numId="4" w16cid:durableId="203896869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E2D8F"/>
    <w:rsid w:val="000335FC"/>
    <w:rsid w:val="00034561"/>
    <w:rsid w:val="00041EE6"/>
    <w:rsid w:val="00073EB2"/>
    <w:rsid w:val="00083E2C"/>
    <w:rsid w:val="00093D89"/>
    <w:rsid w:val="00097B76"/>
    <w:rsid w:val="000F46F4"/>
    <w:rsid w:val="000F6421"/>
    <w:rsid w:val="001251EE"/>
    <w:rsid w:val="0018412B"/>
    <w:rsid w:val="00187907"/>
    <w:rsid w:val="001B0A9C"/>
    <w:rsid w:val="001B2B19"/>
    <w:rsid w:val="00206B1A"/>
    <w:rsid w:val="002562CE"/>
    <w:rsid w:val="002848E9"/>
    <w:rsid w:val="002B6B21"/>
    <w:rsid w:val="002E54F4"/>
    <w:rsid w:val="0036748C"/>
    <w:rsid w:val="00372A01"/>
    <w:rsid w:val="003742C8"/>
    <w:rsid w:val="003A5CDA"/>
    <w:rsid w:val="003C118E"/>
    <w:rsid w:val="003D114A"/>
    <w:rsid w:val="003F5B23"/>
    <w:rsid w:val="0040323D"/>
    <w:rsid w:val="00496C1C"/>
    <w:rsid w:val="004B1695"/>
    <w:rsid w:val="004F6297"/>
    <w:rsid w:val="00512F36"/>
    <w:rsid w:val="0056753C"/>
    <w:rsid w:val="00572A84"/>
    <w:rsid w:val="005B532C"/>
    <w:rsid w:val="005B7DE8"/>
    <w:rsid w:val="005C3F87"/>
    <w:rsid w:val="005F6704"/>
    <w:rsid w:val="005F7F6B"/>
    <w:rsid w:val="00610FB7"/>
    <w:rsid w:val="00625803"/>
    <w:rsid w:val="00627D15"/>
    <w:rsid w:val="00633810"/>
    <w:rsid w:val="00633893"/>
    <w:rsid w:val="006375BD"/>
    <w:rsid w:val="00646085"/>
    <w:rsid w:val="006529D4"/>
    <w:rsid w:val="006729FB"/>
    <w:rsid w:val="006751C9"/>
    <w:rsid w:val="00682ED3"/>
    <w:rsid w:val="00696032"/>
    <w:rsid w:val="006A761A"/>
    <w:rsid w:val="006E2A17"/>
    <w:rsid w:val="00710910"/>
    <w:rsid w:val="007337EA"/>
    <w:rsid w:val="00736938"/>
    <w:rsid w:val="007850DD"/>
    <w:rsid w:val="00795C44"/>
    <w:rsid w:val="007A68F5"/>
    <w:rsid w:val="007D10ED"/>
    <w:rsid w:val="007F458B"/>
    <w:rsid w:val="008154BE"/>
    <w:rsid w:val="00816AEE"/>
    <w:rsid w:val="00823B15"/>
    <w:rsid w:val="00830F1B"/>
    <w:rsid w:val="00831DC7"/>
    <w:rsid w:val="00834DDF"/>
    <w:rsid w:val="00883DA1"/>
    <w:rsid w:val="008C697F"/>
    <w:rsid w:val="008E2D8F"/>
    <w:rsid w:val="008F3C87"/>
    <w:rsid w:val="00943E1A"/>
    <w:rsid w:val="009556E1"/>
    <w:rsid w:val="009638C3"/>
    <w:rsid w:val="0098682A"/>
    <w:rsid w:val="009C11F5"/>
    <w:rsid w:val="00A02C7B"/>
    <w:rsid w:val="00A32F87"/>
    <w:rsid w:val="00A44665"/>
    <w:rsid w:val="00A7681D"/>
    <w:rsid w:val="00A80EEB"/>
    <w:rsid w:val="00AB5EB3"/>
    <w:rsid w:val="00AD58F8"/>
    <w:rsid w:val="00AF624A"/>
    <w:rsid w:val="00B11593"/>
    <w:rsid w:val="00B14222"/>
    <w:rsid w:val="00B22A6C"/>
    <w:rsid w:val="00B22C2D"/>
    <w:rsid w:val="00B236AD"/>
    <w:rsid w:val="00B715B0"/>
    <w:rsid w:val="00B724C5"/>
    <w:rsid w:val="00B752E0"/>
    <w:rsid w:val="00BB1447"/>
    <w:rsid w:val="00BB3BA2"/>
    <w:rsid w:val="00BC43A9"/>
    <w:rsid w:val="00BD4122"/>
    <w:rsid w:val="00BD627A"/>
    <w:rsid w:val="00BF3585"/>
    <w:rsid w:val="00C01CEC"/>
    <w:rsid w:val="00C074B5"/>
    <w:rsid w:val="00C44679"/>
    <w:rsid w:val="00C47A26"/>
    <w:rsid w:val="00C47F25"/>
    <w:rsid w:val="00C71105"/>
    <w:rsid w:val="00C9263C"/>
    <w:rsid w:val="00C97BE0"/>
    <w:rsid w:val="00CB06AC"/>
    <w:rsid w:val="00CC5E80"/>
    <w:rsid w:val="00CE2151"/>
    <w:rsid w:val="00D165AC"/>
    <w:rsid w:val="00D30FB5"/>
    <w:rsid w:val="00DB74AE"/>
    <w:rsid w:val="00DD6847"/>
    <w:rsid w:val="00DE0D70"/>
    <w:rsid w:val="00E53FEE"/>
    <w:rsid w:val="00EB3B95"/>
    <w:rsid w:val="00ED4161"/>
    <w:rsid w:val="00EF0DE5"/>
    <w:rsid w:val="00EF3375"/>
    <w:rsid w:val="00F11751"/>
    <w:rsid w:val="00F822AB"/>
    <w:rsid w:val="00F91B7A"/>
    <w:rsid w:val="00FE5F1D"/>
    <w:rsid w:val="00FF51CD"/>
    <w:rsid w:val="03F16503"/>
    <w:rsid w:val="30E57EAE"/>
    <w:rsid w:val="31612541"/>
    <w:rsid w:val="39451649"/>
    <w:rsid w:val="399F32E6"/>
    <w:rsid w:val="3DA82102"/>
    <w:rsid w:val="3E306090"/>
    <w:rsid w:val="426A4F68"/>
    <w:rsid w:val="6112355F"/>
    <w:rsid w:val="672C15BB"/>
    <w:rsid w:val="736F5101"/>
    <w:rsid w:val="75250AA4"/>
    <w:rsid w:val="77E33C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29005E17"/>
  <w15:docId w15:val="{E11C33FC-4233-4920-8733-1DEA94619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qFormat="1"/>
    <w:lsdException w:name="caption" w:semiHidden="1" w:unhideWhenUsed="1" w:qFormat="1"/>
    <w:lsdException w:name="Title" w:qFormat="1"/>
    <w:lsdException w:name="Default Paragraph Font" w:semiHidden="1" w:uiPriority="1" w:unhideWhenUsed="1"/>
    <w:lsdException w:name="Body Text Indent" w:qFormat="1"/>
    <w:lsdException w:name="Subtitle" w:qFormat="1"/>
    <w:lsdException w:name="Body Text Indent 2" w:qFormat="1"/>
    <w:lsdException w:name="Hyperlink" w:qFormat="1"/>
    <w:lsdException w:name="Strong" w:qFormat="1"/>
    <w:lsdException w:name="Emphasis" w:qFormat="1"/>
    <w:lsdException w:name="Document Map"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paragraph" w:styleId="2">
    <w:name w:val="heading 2"/>
    <w:basedOn w:val="a"/>
    <w:next w:val="a"/>
    <w:link w:val="20"/>
    <w:qFormat/>
    <w:pPr>
      <w:keepNext/>
      <w:keepLines/>
      <w:spacing w:before="260" w:after="260" w:line="416" w:lineRule="auto"/>
      <w:outlineLvl w:val="1"/>
    </w:pPr>
    <w:rPr>
      <w:rFonts w:ascii="Arial" w:eastAsia="黑体" w:hAnsi="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qFormat/>
    <w:rPr>
      <w:rFonts w:ascii="宋体"/>
      <w:sz w:val="18"/>
      <w:szCs w:val="18"/>
    </w:rPr>
  </w:style>
  <w:style w:type="paragraph" w:styleId="a5">
    <w:name w:val="Body Text Indent"/>
    <w:basedOn w:val="a"/>
    <w:qFormat/>
    <w:pPr>
      <w:ind w:firstLineChars="196" w:firstLine="412"/>
    </w:pPr>
    <w:rPr>
      <w:bCs/>
    </w:rPr>
  </w:style>
  <w:style w:type="paragraph" w:styleId="a6">
    <w:name w:val="Date"/>
    <w:basedOn w:val="a"/>
    <w:next w:val="a"/>
    <w:pPr>
      <w:ind w:leftChars="2500" w:left="100"/>
    </w:pPr>
    <w:rPr>
      <w:rFonts w:eastAsia="华文楷体"/>
      <w:sz w:val="28"/>
    </w:rPr>
  </w:style>
  <w:style w:type="paragraph" w:styleId="21">
    <w:name w:val="Body Text Indent 2"/>
    <w:basedOn w:val="a"/>
    <w:qFormat/>
    <w:pPr>
      <w:ind w:leftChars="4" w:left="8" w:firstLineChars="200" w:firstLine="420"/>
    </w:pPr>
    <w:rPr>
      <w:rFonts w:ascii="宋体" w:hAnsi="宋体"/>
      <w:szCs w:val="21"/>
    </w:rPr>
  </w:style>
  <w:style w:type="paragraph" w:styleId="a7">
    <w:name w:val="Balloon Text"/>
    <w:basedOn w:val="a"/>
    <w:qFormat/>
    <w:rPr>
      <w:sz w:val="18"/>
      <w:szCs w:val="18"/>
    </w:rPr>
  </w:style>
  <w:style w:type="paragraph" w:styleId="a8">
    <w:name w:val="footer"/>
    <w:basedOn w:val="a"/>
    <w:qFormat/>
    <w:pPr>
      <w:tabs>
        <w:tab w:val="center" w:pos="4153"/>
        <w:tab w:val="right" w:pos="8306"/>
      </w:tabs>
      <w:snapToGrid w:val="0"/>
      <w:jc w:val="left"/>
    </w:pPr>
    <w:rPr>
      <w:sz w:val="18"/>
      <w:szCs w:val="18"/>
    </w:rPr>
  </w:style>
  <w:style w:type="paragraph" w:styleId="a9">
    <w:name w:val="header"/>
    <w:basedOn w:val="a"/>
    <w:pPr>
      <w:pBdr>
        <w:bottom w:val="single" w:sz="6" w:space="1" w:color="auto"/>
      </w:pBdr>
      <w:tabs>
        <w:tab w:val="center" w:pos="4153"/>
        <w:tab w:val="right" w:pos="8306"/>
      </w:tabs>
      <w:snapToGrid w:val="0"/>
      <w:jc w:val="center"/>
    </w:pPr>
    <w:rPr>
      <w:sz w:val="18"/>
      <w:szCs w:val="18"/>
    </w:rPr>
  </w:style>
  <w:style w:type="paragraph" w:styleId="3">
    <w:name w:val="Body Text Indent 3"/>
    <w:basedOn w:val="a"/>
    <w:pPr>
      <w:ind w:leftChars="342" w:left="718"/>
    </w:pPr>
  </w:style>
  <w:style w:type="paragraph" w:styleId="aa">
    <w:name w:val="Normal (Web)"/>
    <w:basedOn w:val="a"/>
    <w:pPr>
      <w:widowControl/>
      <w:spacing w:before="100" w:beforeAutospacing="1" w:after="100" w:afterAutospacing="1"/>
      <w:jc w:val="left"/>
    </w:pPr>
    <w:rPr>
      <w:rFonts w:ascii="宋体" w:hAnsi="宋体" w:cs="宋体"/>
      <w:kern w:val="0"/>
      <w:sz w:val="24"/>
    </w:rPr>
  </w:style>
  <w:style w:type="character" w:styleId="ab">
    <w:name w:val="Strong"/>
    <w:qFormat/>
    <w:rPr>
      <w:b/>
      <w:bCs/>
    </w:rPr>
  </w:style>
  <w:style w:type="character" w:styleId="ac">
    <w:name w:val="page number"/>
    <w:basedOn w:val="a0"/>
  </w:style>
  <w:style w:type="character" w:styleId="ad">
    <w:name w:val="Hyperlink"/>
    <w:qFormat/>
    <w:rPr>
      <w:color w:val="333333"/>
      <w:u w:val="none"/>
    </w:rPr>
  </w:style>
  <w:style w:type="table" w:styleId="ae">
    <w:name w:val="Table Grid"/>
    <w:basedOn w:val="a1"/>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imesNewRoman14050">
    <w:name w:val="样式 样式 表格标题 + Times New Roman 行距: 多倍行距 1.4 字行 + 段前: 0.5 行 段后: 0...."/>
    <w:basedOn w:val="a"/>
    <w:qFormat/>
    <w:pPr>
      <w:spacing w:beforeLines="50" w:before="120" w:afterLines="50" w:after="120"/>
      <w:jc w:val="center"/>
    </w:pPr>
    <w:rPr>
      <w:rFonts w:eastAsia="黑体" w:cs="宋体"/>
      <w:sz w:val="24"/>
      <w:szCs w:val="20"/>
    </w:rPr>
  </w:style>
  <w:style w:type="character" w:customStyle="1" w:styleId="GB2312Char">
    <w:name w:val="样式 正文缩进 + 仿宋_GB2312 Char"/>
    <w:qFormat/>
    <w:rPr>
      <w:rFonts w:ascii="仿宋_GB2312" w:eastAsia="仿宋_GB2312" w:hAnsi="仿宋_GB2312"/>
      <w:kern w:val="2"/>
      <w:sz w:val="28"/>
      <w:szCs w:val="24"/>
      <w:lang w:val="en-US" w:eastAsia="zh-CN" w:bidi="ar-SA"/>
    </w:rPr>
  </w:style>
  <w:style w:type="character" w:customStyle="1" w:styleId="style31">
    <w:name w:val="style31"/>
    <w:qFormat/>
    <w:rPr>
      <w:color w:val="000000"/>
    </w:rPr>
  </w:style>
  <w:style w:type="character" w:customStyle="1" w:styleId="CharChar1">
    <w:name w:val="Char Char1"/>
    <w:qFormat/>
    <w:rPr>
      <w:kern w:val="2"/>
      <w:sz w:val="18"/>
      <w:szCs w:val="18"/>
    </w:rPr>
  </w:style>
  <w:style w:type="character" w:customStyle="1" w:styleId="CharChar">
    <w:name w:val="Char Char"/>
    <w:qFormat/>
    <w:rPr>
      <w:kern w:val="2"/>
      <w:sz w:val="18"/>
      <w:szCs w:val="18"/>
    </w:rPr>
  </w:style>
  <w:style w:type="character" w:customStyle="1" w:styleId="20">
    <w:name w:val="标题 2 字符"/>
    <w:link w:val="2"/>
    <w:qFormat/>
    <w:rPr>
      <w:rFonts w:ascii="Arial" w:eastAsia="黑体" w:hAnsi="Arial"/>
      <w:b/>
      <w:bCs/>
      <w:kern w:val="2"/>
      <w:sz w:val="32"/>
      <w:szCs w:val="32"/>
    </w:rPr>
  </w:style>
  <w:style w:type="character" w:customStyle="1" w:styleId="a4">
    <w:name w:val="文档结构图 字符"/>
    <w:link w:val="a3"/>
    <w:qFormat/>
    <w:rPr>
      <w:rFonts w:ascii="宋体"/>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ongwang@ecust.edu.cn" TargetMode="Externa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extobjs>
    <extobj name="ECB019B1-382A-4266-B25C-5B523AA43C14-1">
      <extobjdata type="ECB019B1-382A-4266-B25C-5B523AA43C14" data="ewogICAiRmlsZUlkIiA6ICIyMTM5MDAwMTk1MyIsCiAgICJJbWFnZSIgOiAiaVZCT1J3MEtHZ29BQUFBTlNVaEVVZ0FBQTZBQUFBTGFDQVlBQUFBdkN6NmlBQUFBQ1hCSVdYTUFBQXNUQUFBTEV3RUFtcHdZQUFBZ0FFbEVRVlI0bk96ZGUzelA5Zi8vOGZ2cnZRTVdOdWRSV282TE9XM0xLZVNVbElpY1FwUjBRQ0lWU1Q0U0ljSkhqaCtIajVRT0g0U21VUGxJNjhQS2NVeE9PU1F4VWc2ejJjWnM3L2Z2ai8zZXIrL2VlNy9mTzdDOVo3cGRMeGVYeS90MWZyN2ZaWFovUDUvUHgxTUN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PQUs4UDhBWGxFTGxCUkRKWUFBQUFBQVNVVk9SSzVDWUlJPSIsCiAgICJUeXBlIiA6ICJmbG93Igp9Cg=="/>
    </extobj>
    <extobj name="ECB019B1-382A-4266-B25C-5B523AA43C14-2">
      <extobjdata type="ECB019B1-382A-4266-B25C-5B523AA43C14" data="ewogICAiRmlsZUlkIiA6ICIyMTM2Nzg1Nzc2OCIsCiAgICJJbWFnZSIgOiAiaVZCT1J3MEtHZ29BQUFBTlNVaEVVZ0FBQW4wQUFBSUxDQVlBQUFDZENDb1JBQUFBQ1hCSVdYTUFBQXNUQUFBTEV3RUFtcHdZQUFBZ0FFbEVRVlI0bk8zZGVYaFU1YUhIOGQ4WlFwQUl5V1VMb3RCV1VaRVdvWmtocWFrTGk5cUtKbVdORmNRV3l5NmJMUmlwVndvS0NqWUZRYkNpdGo1NFRRb05oQUFoSWcrSWNhR1VaUWlMOWFhQ3BuZ1RGQlFoSkNRaHk3ejNEOHFVSVFrN1RKTDMrM21lUHMvTVdlYThFNUI4KzU0NVp5U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"/>
    </extobj>
    <extobj name="ECB019B1-382A-4266-B25C-5B523AA43C14-3">
      <extobjdata type="ECB019B1-382A-4266-B25C-5B523AA43C14" data="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T1BEOWY1SXgwbmJLVFV3TkFBQUFBRWxGVGtTdVFtQ0MiLAogICAiVHlwZSIgOiAiZmxvdyIKfQo="/>
    </extobj>
    <extobj name="ECB019B1-382A-4266-B25C-5B523AA43C14-4">
      <extobjdata type="ECB019B1-382A-4266-B25C-5B523AA43C14" data="ewogICAiRmlsZUlkIiA6ICIyMTY4Mzk5MDg3NyIsCiAgICJJbWFnZSIgOiAiaVZCT1J3MEtHZ29BQUFBTlNVaEVVZ0FBQkJrQUFBTGRDQVlBQUFCcDFydHFBQUFBQ1hCSVdYTUFBQXNUQUFBTEV3RUFtcHdZQUFBZ0FFbEVRVlI0bk96ZGVWaVU1ZjRHOFB0NUdVQVFNQkZGUU1FdHlWUmdabERjdzF4SzA5UmNVbE5MTGJYTXJjenRSNmFIVW5NdjI2eWpsVm1aYSttcDNJL2xWa2RnQU5jME95cnVFU3FLeURETTgvdUQ1ajB6N0lQb2kzSi9yc3VybVhlYkc4Y3gzKzg4ei9jQm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TGlGL0QrWEowTHR5SHdOVndBQUFBQkpSVTVFcmtKZ2dnPT0iLAogICAiVHlwZSIgOiAiZmxvdyIKfQo="/>
    </extobj>
  </extobj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19</Pages>
  <Words>2190</Words>
  <Characters>12489</Characters>
  <Application>Microsoft Office Word</Application>
  <DocSecurity>0</DocSecurity>
  <Lines>104</Lines>
  <Paragraphs>29</Paragraphs>
  <ScaleCrop>false</ScaleCrop>
  <Company>番茄花园</Company>
  <LinksUpToDate>false</LinksUpToDate>
  <CharactersWithSpaces>14650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人才培养模式创新实验区</dc:title>
  <dc:creator>番茄花园</dc:creator>
  <cp:lastModifiedBy>天一 朱</cp:lastModifiedBy>
  <cp:revision>11</cp:revision>
  <cp:lastPrinted>2009-10-10T06:31:00Z</cp:lastPrinted>
  <dcterms:created xsi:type="dcterms:W3CDTF">2019-03-03T13:27:00Z</dcterms:created>
  <dcterms:modified xsi:type="dcterms:W3CDTF">2024-12-06T05:03:00Z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2052-11.1.0.8214</vt:lpwstr>
  </property>
  <property fmtid="{D5CDD505-2E9C-101B-9397-08002B2CF9AE}" pid="3" name="KSORubyTemplateID" linkTarget="0">
    <vt:lpwstr>6</vt:lpwstr>
  </property>
</Properties>
</file>